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B04B1" w14:textId="07964AD4" w:rsidR="00FA6FE8" w:rsidRPr="00C0252D" w:rsidRDefault="009562D8" w:rsidP="0068583F">
      <w:pPr>
        <w:spacing w:after="120" w:line="240" w:lineRule="auto"/>
        <w:rPr>
          <w:rFonts w:ascii="Georgia" w:hAnsi="Georgia" w:cstheme="minorHAnsi"/>
          <w:color w:val="55177A"/>
          <w:sz w:val="48"/>
          <w:szCs w:val="48"/>
        </w:rPr>
      </w:pPr>
      <w:bookmarkStart w:id="0" w:name="_Toc326758440"/>
      <w:bookmarkStart w:id="1" w:name="_GoBack"/>
      <w:r w:rsidRPr="00C0252D">
        <w:rPr>
          <w:rFonts w:ascii="Georgia" w:hAnsi="Georgia" w:cstheme="minorHAnsi"/>
          <w:color w:val="55177A"/>
          <w:sz w:val="48"/>
          <w:szCs w:val="48"/>
        </w:rPr>
        <w:t>Grampians Health</w:t>
      </w:r>
      <w:r w:rsidR="00FA6FE8" w:rsidRPr="00C0252D">
        <w:rPr>
          <w:rFonts w:ascii="Georgia" w:hAnsi="Georgia" w:cstheme="minorHAnsi"/>
          <w:color w:val="55177A"/>
          <w:sz w:val="48"/>
          <w:szCs w:val="48"/>
        </w:rPr>
        <w:t xml:space="preserve"> Quality Assurance/Negligible Risk Research</w:t>
      </w:r>
      <w:r w:rsidR="00110ECE" w:rsidRPr="00C0252D">
        <w:rPr>
          <w:rFonts w:ascii="Georgia" w:hAnsi="Georgia" w:cstheme="minorHAnsi"/>
          <w:color w:val="55177A"/>
          <w:sz w:val="48"/>
          <w:szCs w:val="48"/>
        </w:rPr>
        <w:t xml:space="preserve"> </w:t>
      </w:r>
      <w:r w:rsidRPr="00C0252D">
        <w:rPr>
          <w:rFonts w:ascii="Georgia" w:hAnsi="Georgia" w:cstheme="minorHAnsi"/>
          <w:color w:val="55177A"/>
          <w:sz w:val="48"/>
          <w:szCs w:val="48"/>
        </w:rPr>
        <w:t>Project Plan</w:t>
      </w:r>
    </w:p>
    <w:bookmarkEnd w:id="1"/>
    <w:p w14:paraId="0FBFC023" w14:textId="42DA6809" w:rsidR="0068583F" w:rsidRPr="00C0252D" w:rsidRDefault="0068583F" w:rsidP="002E3312">
      <w:pPr>
        <w:spacing w:after="120" w:line="240" w:lineRule="auto"/>
        <w:jc w:val="both"/>
        <w:rPr>
          <w:rFonts w:ascii="Arial" w:hAnsi="Arial" w:cs="Arial"/>
          <w:b/>
          <w:color w:val="005291"/>
          <w:sz w:val="40"/>
          <w:szCs w:val="40"/>
        </w:rPr>
      </w:pPr>
    </w:p>
    <w:p w14:paraId="60F21D1E" w14:textId="3C7C6959" w:rsidR="00D5154D" w:rsidRPr="00C0252D" w:rsidRDefault="00D5154D" w:rsidP="002E3312">
      <w:pPr>
        <w:jc w:val="both"/>
        <w:rPr>
          <w:rFonts w:ascii="Arial" w:hAnsi="Arial" w:cs="Arial"/>
          <w:b/>
          <w:sz w:val="32"/>
          <w:szCs w:val="32"/>
        </w:rPr>
      </w:pPr>
      <w:r w:rsidRPr="00C0252D">
        <w:rPr>
          <w:rFonts w:ascii="Arial" w:hAnsi="Arial" w:cs="Arial"/>
          <w:b/>
          <w:sz w:val="32"/>
          <w:szCs w:val="32"/>
        </w:rPr>
        <w:t xml:space="preserve">Note to </w:t>
      </w:r>
      <w:r w:rsidR="00C0252D" w:rsidRPr="00C0252D">
        <w:rPr>
          <w:rFonts w:ascii="Arial" w:hAnsi="Arial" w:cs="Arial"/>
          <w:b/>
          <w:sz w:val="32"/>
          <w:szCs w:val="32"/>
        </w:rPr>
        <w:t>u</w:t>
      </w:r>
      <w:r w:rsidRPr="00C0252D">
        <w:rPr>
          <w:rFonts w:ascii="Arial" w:hAnsi="Arial" w:cs="Arial"/>
          <w:b/>
          <w:sz w:val="32"/>
          <w:szCs w:val="32"/>
        </w:rPr>
        <w:t>sers</w:t>
      </w:r>
    </w:p>
    <w:p w14:paraId="3701E636" w14:textId="5D301F11" w:rsidR="00D5154D" w:rsidRPr="00974F5A" w:rsidRDefault="00D5154D" w:rsidP="002E3312">
      <w:pPr>
        <w:jc w:val="both"/>
        <w:rPr>
          <w:rFonts w:ascii="Arial" w:hAnsi="Arial" w:cs="Arial"/>
          <w:i/>
          <w:szCs w:val="20"/>
        </w:rPr>
      </w:pPr>
      <w:r w:rsidRPr="00974F5A">
        <w:rPr>
          <w:rFonts w:ascii="Arial" w:hAnsi="Arial" w:cs="Arial"/>
          <w:i/>
          <w:szCs w:val="20"/>
        </w:rPr>
        <w:t>This protocol template and guidelines are based on information written by the Clinical Research Development Office, Murdoch Children’s Research Institute and have been reproduced with permission.</w:t>
      </w:r>
    </w:p>
    <w:p w14:paraId="1A24C138" w14:textId="17B2A327" w:rsidR="00D5154D" w:rsidRPr="00C0252D" w:rsidRDefault="00D5154D" w:rsidP="002E3312">
      <w:pPr>
        <w:spacing w:after="0" w:line="240" w:lineRule="auto"/>
        <w:jc w:val="both"/>
        <w:rPr>
          <w:rFonts w:ascii="Arial" w:hAnsi="Arial" w:cs="Arial"/>
          <w:sz w:val="26"/>
          <w:szCs w:val="26"/>
        </w:rPr>
      </w:pPr>
      <w:r w:rsidRPr="00C0252D">
        <w:rPr>
          <w:rFonts w:ascii="Arial" w:hAnsi="Arial" w:cs="Arial"/>
          <w:b/>
          <w:sz w:val="26"/>
          <w:szCs w:val="26"/>
        </w:rPr>
        <w:t>Why do you need a project plan?</w:t>
      </w:r>
    </w:p>
    <w:p w14:paraId="70A68B17" w14:textId="77777777" w:rsidR="00D5154D" w:rsidRPr="00974F5A" w:rsidRDefault="00D5154D" w:rsidP="002E3312">
      <w:pPr>
        <w:spacing w:after="0" w:line="240" w:lineRule="auto"/>
        <w:jc w:val="both"/>
        <w:rPr>
          <w:rFonts w:ascii="Arial" w:hAnsi="Arial" w:cs="Arial"/>
        </w:rPr>
      </w:pPr>
      <w:r w:rsidRPr="00974F5A">
        <w:rPr>
          <w:rFonts w:ascii="Arial" w:hAnsi="Arial" w:cs="Arial"/>
        </w:rPr>
        <w:t>A project plan describes in detail the organisation for conducting your quality improvement project, and is essential to ensure the quality of conduct, review, reporting, and interpretation of any clinical audits and quality assurance.</w:t>
      </w:r>
    </w:p>
    <w:p w14:paraId="4FD607B2" w14:textId="71ED2A0F" w:rsidR="00D5154D" w:rsidRPr="00974F5A" w:rsidRDefault="00D5154D" w:rsidP="002E3312">
      <w:pPr>
        <w:spacing w:after="0" w:line="240" w:lineRule="auto"/>
        <w:jc w:val="both"/>
        <w:rPr>
          <w:rFonts w:ascii="Arial" w:hAnsi="Arial" w:cs="Arial"/>
        </w:rPr>
      </w:pPr>
      <w:r w:rsidRPr="00974F5A">
        <w:rPr>
          <w:rFonts w:ascii="Arial" w:hAnsi="Arial" w:cs="Arial"/>
        </w:rPr>
        <w:t>All quality assurance (QA) projects should have a formal written project plan.</w:t>
      </w:r>
    </w:p>
    <w:p w14:paraId="026E8081" w14:textId="77777777" w:rsidR="002E3312" w:rsidRPr="00C0252D" w:rsidRDefault="002E3312" w:rsidP="002E3312">
      <w:pPr>
        <w:spacing w:after="0" w:line="240" w:lineRule="auto"/>
        <w:jc w:val="both"/>
        <w:rPr>
          <w:rFonts w:ascii="Arial" w:hAnsi="Arial" w:cs="Arial"/>
          <w:b/>
        </w:rPr>
      </w:pPr>
    </w:p>
    <w:p w14:paraId="691BCBFB" w14:textId="3B172836" w:rsidR="00D5154D" w:rsidRPr="00C0252D" w:rsidRDefault="00D5154D" w:rsidP="002E3312">
      <w:pPr>
        <w:spacing w:after="0" w:line="240" w:lineRule="auto"/>
        <w:jc w:val="both"/>
        <w:rPr>
          <w:rFonts w:ascii="Arial" w:hAnsi="Arial" w:cs="Arial"/>
          <w:b/>
          <w:sz w:val="26"/>
          <w:szCs w:val="26"/>
        </w:rPr>
      </w:pPr>
      <w:r w:rsidRPr="00C0252D">
        <w:rPr>
          <w:rFonts w:ascii="Arial" w:hAnsi="Arial" w:cs="Arial"/>
          <w:b/>
          <w:sz w:val="26"/>
          <w:szCs w:val="26"/>
        </w:rPr>
        <w:t xml:space="preserve">Why </w:t>
      </w:r>
      <w:proofErr w:type="gramStart"/>
      <w:r w:rsidRPr="00C0252D">
        <w:rPr>
          <w:rFonts w:ascii="Arial" w:hAnsi="Arial" w:cs="Arial"/>
          <w:b/>
          <w:sz w:val="26"/>
          <w:szCs w:val="26"/>
        </w:rPr>
        <w:t>use</w:t>
      </w:r>
      <w:proofErr w:type="gramEnd"/>
      <w:r w:rsidRPr="00C0252D">
        <w:rPr>
          <w:rFonts w:ascii="Arial" w:hAnsi="Arial" w:cs="Arial"/>
          <w:b/>
          <w:sz w:val="26"/>
          <w:szCs w:val="26"/>
        </w:rPr>
        <w:t xml:space="preserve"> this guidance?</w:t>
      </w:r>
    </w:p>
    <w:p w14:paraId="541397D7" w14:textId="129BB0D3" w:rsidR="00D5154D" w:rsidRPr="00974F5A" w:rsidRDefault="00D5154D" w:rsidP="002E3312">
      <w:pPr>
        <w:spacing w:after="0" w:line="240" w:lineRule="auto"/>
        <w:jc w:val="both"/>
        <w:rPr>
          <w:rFonts w:ascii="Arial" w:hAnsi="Arial" w:cs="Arial"/>
        </w:rPr>
      </w:pPr>
      <w:r w:rsidRPr="00974F5A">
        <w:rPr>
          <w:rFonts w:ascii="Arial" w:hAnsi="Arial" w:cs="Arial"/>
        </w:rPr>
        <w:t xml:space="preserve">This guidance is appropriate for projects where the primary purpose is to monitor or improve the quality of service delivered by an individual or an organisation, which can be known as </w:t>
      </w:r>
      <w:r w:rsidRPr="00974F5A">
        <w:rPr>
          <w:rFonts w:ascii="Arial" w:hAnsi="Arial" w:cs="Arial"/>
          <w:b/>
        </w:rPr>
        <w:t>clinical audits</w:t>
      </w:r>
      <w:r w:rsidRPr="00974F5A">
        <w:rPr>
          <w:rFonts w:ascii="Arial" w:hAnsi="Arial" w:cs="Arial"/>
        </w:rPr>
        <w:t xml:space="preserve">*, quality assurance, quality activities, quality improvement, et al. These terms are often used interchangeably. </w:t>
      </w:r>
    </w:p>
    <w:p w14:paraId="79DB37C9" w14:textId="77777777" w:rsidR="00C0252D" w:rsidRPr="00974F5A" w:rsidRDefault="00C0252D" w:rsidP="002E3312">
      <w:pPr>
        <w:spacing w:after="0" w:line="240" w:lineRule="auto"/>
        <w:jc w:val="both"/>
        <w:rPr>
          <w:rFonts w:ascii="Arial" w:hAnsi="Arial" w:cs="Arial"/>
        </w:rPr>
      </w:pPr>
    </w:p>
    <w:p w14:paraId="0EB4EFA5" w14:textId="77777777" w:rsidR="00D5154D" w:rsidRPr="00974F5A" w:rsidRDefault="00D5154D" w:rsidP="002E3312">
      <w:pPr>
        <w:spacing w:after="0" w:line="240" w:lineRule="auto"/>
        <w:jc w:val="both"/>
        <w:rPr>
          <w:rFonts w:ascii="Arial" w:hAnsi="Arial" w:cs="Arial"/>
          <w:sz w:val="20"/>
          <w:szCs w:val="20"/>
          <w:u w:val="single"/>
        </w:rPr>
      </w:pPr>
      <w:r w:rsidRPr="00974F5A">
        <w:rPr>
          <w:rFonts w:ascii="Arial" w:hAnsi="Arial" w:cs="Arial"/>
          <w:sz w:val="20"/>
          <w:szCs w:val="20"/>
          <w:u w:val="single"/>
        </w:rPr>
        <w:t>* Definition of clinical audit</w:t>
      </w:r>
    </w:p>
    <w:p w14:paraId="4E5A4CEE" w14:textId="35A3DF88" w:rsidR="00D5154D" w:rsidRPr="00974F5A" w:rsidRDefault="00D5154D" w:rsidP="002E3312">
      <w:pPr>
        <w:shd w:val="clear" w:color="auto" w:fill="FFFFFF"/>
        <w:spacing w:after="0" w:line="240" w:lineRule="auto"/>
        <w:jc w:val="both"/>
        <w:rPr>
          <w:rFonts w:ascii="Arial" w:hAnsi="Arial" w:cs="Arial"/>
          <w:sz w:val="20"/>
          <w:szCs w:val="20"/>
        </w:rPr>
      </w:pPr>
      <w:r w:rsidRPr="00974F5A">
        <w:rPr>
          <w:rFonts w:ascii="Arial" w:hAnsi="Arial" w:cs="Arial"/>
          <w:color w:val="404040"/>
          <w:sz w:val="20"/>
          <w:szCs w:val="20"/>
          <w:lang w:eastAsia="en-AU"/>
        </w:rPr>
        <w:t xml:space="preserve">The </w:t>
      </w:r>
      <w:r w:rsidR="00E570EE" w:rsidRPr="00974F5A">
        <w:rPr>
          <w:rFonts w:ascii="Arial" w:hAnsi="Arial" w:cs="Arial"/>
          <w:color w:val="404040"/>
          <w:sz w:val="20"/>
          <w:szCs w:val="20"/>
          <w:lang w:eastAsia="en-AU"/>
        </w:rPr>
        <w:t xml:space="preserve">Department of </w:t>
      </w:r>
      <w:r w:rsidRPr="00974F5A">
        <w:rPr>
          <w:rFonts w:ascii="Arial" w:hAnsi="Arial" w:cs="Arial"/>
          <w:color w:val="404040"/>
          <w:sz w:val="20"/>
          <w:szCs w:val="20"/>
          <w:lang w:eastAsia="en-AU"/>
        </w:rPr>
        <w:t>Health</w:t>
      </w:r>
      <w:r w:rsidR="00E570EE" w:rsidRPr="00974F5A">
        <w:rPr>
          <w:rFonts w:ascii="Arial" w:hAnsi="Arial" w:cs="Arial"/>
          <w:color w:val="404040"/>
          <w:sz w:val="20"/>
          <w:szCs w:val="20"/>
          <w:lang w:eastAsia="en-AU"/>
        </w:rPr>
        <w:t>,</w:t>
      </w:r>
      <w:r w:rsidRPr="00974F5A">
        <w:rPr>
          <w:rFonts w:ascii="Arial" w:hAnsi="Arial" w:cs="Arial"/>
          <w:color w:val="404040"/>
          <w:sz w:val="20"/>
          <w:szCs w:val="20"/>
          <w:lang w:eastAsia="en-AU"/>
        </w:rPr>
        <w:t xml:space="preserve"> Victoria</w:t>
      </w:r>
      <w:r w:rsidRPr="00974F5A">
        <w:rPr>
          <w:rFonts w:ascii="Arial" w:hAnsi="Arial" w:cs="Arial"/>
          <w:sz w:val="20"/>
          <w:szCs w:val="20"/>
        </w:rPr>
        <w:t xml:space="preserve"> definition of a</w:t>
      </w:r>
      <w:r w:rsidRPr="00974F5A">
        <w:rPr>
          <w:rFonts w:ascii="Arial" w:hAnsi="Arial" w:cs="Arial"/>
          <w:b/>
          <w:sz w:val="20"/>
          <w:szCs w:val="20"/>
        </w:rPr>
        <w:t xml:space="preserve"> clinical audit </w:t>
      </w:r>
      <w:r w:rsidR="00E570EE" w:rsidRPr="00974F5A">
        <w:rPr>
          <w:rFonts w:ascii="Arial" w:hAnsi="Arial" w:cs="Arial"/>
          <w:sz w:val="20"/>
          <w:szCs w:val="20"/>
        </w:rPr>
        <w:t xml:space="preserve">is </w:t>
      </w:r>
      <w:r w:rsidRPr="00974F5A">
        <w:rPr>
          <w:rFonts w:ascii="Arial" w:hAnsi="Arial" w:cs="Arial"/>
          <w:sz w:val="20"/>
          <w:szCs w:val="20"/>
        </w:rPr>
        <w:t>“The systematic review of elements of clinical care against predetermined criteria, with the aim of identifying areas for improvement and then developing, implementing and evaluating strategies intended to achieve that improvement.</w:t>
      </w:r>
      <w:r w:rsidRPr="00974F5A">
        <w:rPr>
          <w:rFonts w:ascii="Arial" w:hAnsi="Arial" w:cs="Arial"/>
          <w:iCs/>
          <w:sz w:val="20"/>
          <w:szCs w:val="20"/>
        </w:rPr>
        <w:t>”</w:t>
      </w:r>
      <w:r w:rsidRPr="00974F5A">
        <w:rPr>
          <w:rFonts w:ascii="Arial" w:hAnsi="Arial" w:cs="Arial"/>
          <w:sz w:val="20"/>
          <w:szCs w:val="20"/>
        </w:rPr>
        <w:t>.</w:t>
      </w:r>
    </w:p>
    <w:p w14:paraId="13252225" w14:textId="77777777" w:rsidR="00C0252D" w:rsidRPr="00974F5A" w:rsidRDefault="00C0252D" w:rsidP="002E3312">
      <w:pPr>
        <w:spacing w:after="0" w:line="240" w:lineRule="auto"/>
        <w:jc w:val="both"/>
        <w:rPr>
          <w:rFonts w:ascii="Arial" w:hAnsi="Arial" w:cs="Arial"/>
          <w:bCs/>
          <w:color w:val="000000"/>
          <w:lang w:eastAsia="en-AU"/>
        </w:rPr>
      </w:pPr>
    </w:p>
    <w:p w14:paraId="7F85FA63" w14:textId="72D08B6A" w:rsidR="00D5154D" w:rsidRPr="00974F5A" w:rsidRDefault="00D5154D" w:rsidP="002E3312">
      <w:pPr>
        <w:spacing w:after="0" w:line="240" w:lineRule="auto"/>
        <w:jc w:val="both"/>
        <w:rPr>
          <w:rFonts w:ascii="Arial" w:hAnsi="Arial" w:cs="Arial"/>
          <w:b/>
          <w:color w:val="005291"/>
          <w:sz w:val="40"/>
          <w:szCs w:val="40"/>
        </w:rPr>
      </w:pPr>
      <w:r w:rsidRPr="00974F5A">
        <w:rPr>
          <w:rFonts w:ascii="Arial" w:hAnsi="Arial" w:cs="Arial"/>
          <w:bCs/>
          <w:color w:val="000000"/>
          <w:lang w:eastAsia="en-AU"/>
        </w:rPr>
        <w:t xml:space="preserve">QA, evaluation and research exist on a continuum of activity, and work that begins as one form of activity can evolve into another over time. If you are unsure, please contact </w:t>
      </w:r>
      <w:r w:rsidR="009562D8" w:rsidRPr="00974F5A">
        <w:rPr>
          <w:rFonts w:ascii="Arial" w:hAnsi="Arial" w:cs="Arial"/>
          <w:bCs/>
          <w:color w:val="000000"/>
          <w:lang w:eastAsia="en-AU"/>
        </w:rPr>
        <w:t>GH</w:t>
      </w:r>
      <w:r w:rsidR="00EC1D64" w:rsidRPr="00974F5A">
        <w:rPr>
          <w:rFonts w:ascii="Arial" w:hAnsi="Arial" w:cs="Arial"/>
          <w:bCs/>
          <w:color w:val="000000"/>
          <w:lang w:eastAsia="en-AU"/>
        </w:rPr>
        <w:t xml:space="preserve"> Research Ethics and Governance at</w:t>
      </w:r>
      <w:r w:rsidR="009562D8" w:rsidRPr="00974F5A">
        <w:rPr>
          <w:rFonts w:ascii="Arial" w:hAnsi="Arial" w:cs="Arial"/>
          <w:bCs/>
          <w:color w:val="000000"/>
          <w:lang w:eastAsia="en-AU"/>
        </w:rPr>
        <w:t xml:space="preserve"> </w:t>
      </w:r>
      <w:hyperlink r:id="rId8" w:history="1">
        <w:r w:rsidR="00EC1D64" w:rsidRPr="00974F5A">
          <w:rPr>
            <w:rStyle w:val="Hyperlink"/>
            <w:rFonts w:ascii="Arial" w:hAnsi="Arial" w:cs="Arial"/>
            <w:bCs/>
            <w:lang w:eastAsia="en-AU"/>
          </w:rPr>
          <w:t>researchethics@bhs.org.au</w:t>
        </w:r>
      </w:hyperlink>
      <w:r w:rsidRPr="00974F5A">
        <w:rPr>
          <w:rFonts w:ascii="Arial" w:hAnsi="Arial" w:cs="Arial"/>
          <w:bCs/>
          <w:lang w:eastAsia="en-AU"/>
        </w:rPr>
        <w:t>.</w:t>
      </w:r>
      <w:r w:rsidR="00F83236">
        <w:rPr>
          <w:rFonts w:ascii="Arial" w:hAnsi="Arial" w:cs="Arial"/>
          <w:bCs/>
          <w:color w:val="000000"/>
          <w:lang w:eastAsia="en-AU"/>
        </w:rPr>
        <w:t xml:space="preserve"> </w:t>
      </w:r>
    </w:p>
    <w:p w14:paraId="2055A3E7" w14:textId="77777777" w:rsidR="007561F7" w:rsidRPr="00C0252D" w:rsidRDefault="007561F7" w:rsidP="002E3312">
      <w:pPr>
        <w:spacing w:after="0" w:line="240" w:lineRule="auto"/>
        <w:jc w:val="both"/>
        <w:rPr>
          <w:rFonts w:ascii="Arial" w:hAnsi="Arial" w:cs="Arial"/>
          <w:b/>
        </w:rPr>
      </w:pPr>
    </w:p>
    <w:p w14:paraId="7DD7B227" w14:textId="0E18A5AE" w:rsidR="00D5154D" w:rsidRPr="00EC1D64" w:rsidRDefault="00D5154D" w:rsidP="002E3312">
      <w:pPr>
        <w:spacing w:after="0" w:line="240" w:lineRule="auto"/>
        <w:jc w:val="both"/>
        <w:rPr>
          <w:rFonts w:ascii="Arial" w:hAnsi="Arial" w:cs="Arial"/>
          <w:b/>
          <w:sz w:val="26"/>
          <w:szCs w:val="26"/>
        </w:rPr>
      </w:pPr>
      <w:r w:rsidRPr="00EC1D64">
        <w:rPr>
          <w:rFonts w:ascii="Arial" w:hAnsi="Arial" w:cs="Arial"/>
          <w:b/>
          <w:sz w:val="26"/>
          <w:szCs w:val="26"/>
        </w:rPr>
        <w:t xml:space="preserve">How to use this </w:t>
      </w:r>
      <w:r w:rsidR="00EC1D64" w:rsidRPr="00EC1D64">
        <w:rPr>
          <w:rFonts w:ascii="Arial" w:hAnsi="Arial" w:cs="Arial"/>
          <w:b/>
          <w:sz w:val="26"/>
          <w:szCs w:val="26"/>
        </w:rPr>
        <w:t>g</w:t>
      </w:r>
      <w:r w:rsidRPr="00EC1D64">
        <w:rPr>
          <w:rFonts w:ascii="Arial" w:hAnsi="Arial" w:cs="Arial"/>
          <w:b/>
          <w:sz w:val="26"/>
          <w:szCs w:val="26"/>
        </w:rPr>
        <w:t>uidance:</w:t>
      </w:r>
      <w:r w:rsidR="00F83236">
        <w:rPr>
          <w:rFonts w:ascii="Arial" w:hAnsi="Arial" w:cs="Arial"/>
          <w:b/>
          <w:sz w:val="26"/>
          <w:szCs w:val="26"/>
        </w:rPr>
        <w:t xml:space="preserve"> </w:t>
      </w:r>
    </w:p>
    <w:p w14:paraId="69A22B0E" w14:textId="06A6C14D" w:rsidR="00D5154D" w:rsidRPr="00974F5A" w:rsidRDefault="00D5154D" w:rsidP="002E3312">
      <w:pPr>
        <w:spacing w:after="0" w:line="240" w:lineRule="auto"/>
        <w:jc w:val="both"/>
        <w:rPr>
          <w:rFonts w:ascii="Arial" w:hAnsi="Arial" w:cs="Arial"/>
        </w:rPr>
      </w:pPr>
      <w:r w:rsidRPr="00974F5A">
        <w:rPr>
          <w:rFonts w:ascii="Arial" w:hAnsi="Arial" w:cs="Arial"/>
        </w:rPr>
        <w:t>This document provides the recommended heading</w:t>
      </w:r>
      <w:r w:rsidR="00E570EE" w:rsidRPr="00974F5A">
        <w:rPr>
          <w:rFonts w:ascii="Arial" w:hAnsi="Arial" w:cs="Arial"/>
        </w:rPr>
        <w:t>s</w:t>
      </w:r>
      <w:r w:rsidRPr="00974F5A">
        <w:rPr>
          <w:rFonts w:ascii="Arial" w:hAnsi="Arial" w:cs="Arial"/>
        </w:rPr>
        <w:t xml:space="preserve">, and each section is explained underneath the relevant heading. You will need to input project specific information under each heading, and remove explanatory information shown in </w:t>
      </w:r>
      <w:r w:rsidR="00EC1D64" w:rsidRPr="00974F5A">
        <w:rPr>
          <w:rFonts w:ascii="Arial" w:hAnsi="Arial" w:cs="Arial"/>
          <w:color w:val="55177A"/>
        </w:rPr>
        <w:t>purple</w:t>
      </w:r>
      <w:r w:rsidRPr="00974F5A">
        <w:rPr>
          <w:rFonts w:ascii="Arial" w:hAnsi="Arial" w:cs="Arial"/>
        </w:rPr>
        <w:t>.</w:t>
      </w:r>
    </w:p>
    <w:p w14:paraId="0D5A9BD2" w14:textId="77777777" w:rsidR="00D5154D" w:rsidRPr="00974F5A" w:rsidRDefault="00D5154D" w:rsidP="002E3312">
      <w:pPr>
        <w:spacing w:after="0" w:line="240" w:lineRule="auto"/>
        <w:jc w:val="both"/>
        <w:rPr>
          <w:rFonts w:ascii="Arial" w:hAnsi="Arial" w:cs="Arial"/>
          <w:i/>
        </w:rPr>
      </w:pPr>
      <w:r w:rsidRPr="00974F5A">
        <w:rPr>
          <w:rFonts w:ascii="Arial" w:hAnsi="Arial" w:cs="Arial"/>
          <w:i/>
        </w:rPr>
        <w:t>Please delete any sections that are not relevant to your project.</w:t>
      </w:r>
    </w:p>
    <w:p w14:paraId="3D3681B9" w14:textId="77777777" w:rsidR="007561F7" w:rsidRPr="00974F5A" w:rsidRDefault="007561F7" w:rsidP="002E3312">
      <w:pPr>
        <w:spacing w:after="0" w:line="240" w:lineRule="auto"/>
        <w:jc w:val="both"/>
        <w:rPr>
          <w:rFonts w:ascii="Arial" w:hAnsi="Arial" w:cs="Arial"/>
          <w:b/>
          <w:sz w:val="24"/>
        </w:rPr>
      </w:pPr>
    </w:p>
    <w:p w14:paraId="68C506C9" w14:textId="189203B0" w:rsidR="00D5154D" w:rsidRPr="00974F5A" w:rsidRDefault="00D5154D" w:rsidP="002E3312">
      <w:pPr>
        <w:spacing w:after="0" w:line="240" w:lineRule="auto"/>
        <w:jc w:val="both"/>
        <w:rPr>
          <w:rFonts w:ascii="Arial" w:hAnsi="Arial" w:cs="Arial"/>
          <w:b/>
          <w:color w:val="005291"/>
          <w:sz w:val="40"/>
          <w:szCs w:val="40"/>
        </w:rPr>
      </w:pPr>
      <w:r w:rsidRPr="00974F5A">
        <w:rPr>
          <w:rFonts w:ascii="Arial" w:hAnsi="Arial" w:cs="Arial"/>
          <w:b/>
        </w:rPr>
        <w:t>It is always recommended that completion of the project plan is done in consultation with a person experienced in quality improvement projects.</w:t>
      </w:r>
      <w:r w:rsidR="00F83236">
        <w:rPr>
          <w:rFonts w:ascii="Arial" w:hAnsi="Arial" w:cs="Arial"/>
          <w:b/>
          <w:bCs/>
          <w:color w:val="000000"/>
          <w:sz w:val="20"/>
          <w:szCs w:val="20"/>
          <w:lang w:val="en-US"/>
        </w:rPr>
        <w:t xml:space="preserve"> </w:t>
      </w:r>
      <w:r w:rsidRPr="00974F5A">
        <w:rPr>
          <w:rFonts w:ascii="Arial" w:hAnsi="Arial" w:cs="Arial"/>
          <w:bCs/>
          <w:color w:val="000000"/>
          <w:lang w:eastAsia="en-AU"/>
        </w:rPr>
        <w:t>Please contact</w:t>
      </w:r>
      <w:r w:rsidR="007561F7" w:rsidRPr="00974F5A">
        <w:rPr>
          <w:rFonts w:ascii="Arial" w:hAnsi="Arial" w:cs="Arial"/>
          <w:bCs/>
          <w:color w:val="000000"/>
          <w:lang w:eastAsia="en-AU"/>
        </w:rPr>
        <w:t xml:space="preserve"> </w:t>
      </w:r>
      <w:r w:rsidR="009562D8" w:rsidRPr="00974F5A">
        <w:rPr>
          <w:rFonts w:ascii="Arial" w:hAnsi="Arial" w:cs="Arial"/>
          <w:bCs/>
          <w:color w:val="000000"/>
          <w:lang w:eastAsia="en-AU"/>
        </w:rPr>
        <w:t>GH</w:t>
      </w:r>
      <w:r w:rsidRPr="00974F5A">
        <w:rPr>
          <w:rFonts w:ascii="Arial" w:hAnsi="Arial" w:cs="Arial"/>
          <w:bCs/>
          <w:color w:val="000000"/>
          <w:lang w:eastAsia="en-AU"/>
        </w:rPr>
        <w:t xml:space="preserve"> </w:t>
      </w:r>
      <w:hyperlink r:id="rId9" w:history="1">
        <w:r w:rsidRPr="00974F5A">
          <w:rPr>
            <w:rStyle w:val="Hyperlink"/>
            <w:rFonts w:ascii="Arial" w:hAnsi="Arial" w:cs="Arial"/>
            <w:bCs/>
            <w:lang w:eastAsia="en-AU"/>
          </w:rPr>
          <w:t>Research Ethics and Governance</w:t>
        </w:r>
      </w:hyperlink>
      <w:r w:rsidRPr="00974F5A">
        <w:rPr>
          <w:rFonts w:ascii="Arial" w:hAnsi="Arial" w:cs="Arial"/>
          <w:bCs/>
          <w:lang w:eastAsia="en-AU"/>
        </w:rPr>
        <w:t xml:space="preserve"> </w:t>
      </w:r>
      <w:r w:rsidRPr="00974F5A">
        <w:rPr>
          <w:rFonts w:ascii="Arial" w:hAnsi="Arial" w:cs="Arial"/>
          <w:bCs/>
          <w:color w:val="000000"/>
          <w:lang w:eastAsia="en-AU"/>
        </w:rPr>
        <w:t>for assistance.</w:t>
      </w:r>
    </w:p>
    <w:bookmarkEnd w:id="0"/>
    <w:p w14:paraId="799481A7" w14:textId="77777777" w:rsidR="00B96797" w:rsidRPr="00974F5A" w:rsidRDefault="00B96797" w:rsidP="00153285">
      <w:pPr>
        <w:spacing w:after="0" w:line="240" w:lineRule="auto"/>
        <w:rPr>
          <w:rFonts w:ascii="Arial" w:hAnsi="Arial" w:cs="Arial"/>
          <w:szCs w:val="24"/>
        </w:rPr>
      </w:pPr>
    </w:p>
    <w:p w14:paraId="07C79D37" w14:textId="77777777" w:rsidR="007561F7" w:rsidRPr="00974F5A" w:rsidRDefault="007561F7" w:rsidP="007561F7">
      <w:pPr>
        <w:spacing w:line="240" w:lineRule="auto"/>
        <w:jc w:val="center"/>
        <w:rPr>
          <w:rFonts w:ascii="Arial" w:hAnsi="Arial" w:cs="Arial"/>
          <w:b/>
          <w:color w:val="0070C0"/>
          <w:sz w:val="20"/>
          <w:u w:val="single"/>
        </w:rPr>
      </w:pPr>
    </w:p>
    <w:p w14:paraId="2C81DC66" w14:textId="77777777" w:rsidR="007561F7" w:rsidRPr="00974F5A" w:rsidRDefault="007561F7" w:rsidP="007561F7">
      <w:pPr>
        <w:spacing w:line="240" w:lineRule="auto"/>
        <w:jc w:val="center"/>
        <w:rPr>
          <w:rFonts w:ascii="Arial" w:hAnsi="Arial" w:cs="Arial"/>
          <w:b/>
          <w:color w:val="0070C0"/>
          <w:sz w:val="20"/>
          <w:u w:val="single"/>
        </w:rPr>
      </w:pPr>
    </w:p>
    <w:p w14:paraId="39F700E9" w14:textId="3146B28D" w:rsidR="007561F7" w:rsidRPr="00974F5A" w:rsidRDefault="007561F7" w:rsidP="007561F7">
      <w:pPr>
        <w:spacing w:line="240" w:lineRule="auto"/>
        <w:jc w:val="center"/>
        <w:rPr>
          <w:rFonts w:ascii="Arial" w:hAnsi="Arial" w:cs="Arial"/>
          <w:b/>
          <w:color w:val="55177A"/>
          <w:szCs w:val="20"/>
        </w:rPr>
      </w:pPr>
      <w:r w:rsidRPr="00974F5A">
        <w:rPr>
          <w:rFonts w:ascii="Arial" w:hAnsi="Arial" w:cs="Arial"/>
          <w:b/>
          <w:color w:val="55177A"/>
        </w:rPr>
        <w:t xml:space="preserve">Delete this </w:t>
      </w:r>
      <w:r w:rsidRPr="00974F5A">
        <w:rPr>
          <w:rFonts w:ascii="Arial" w:hAnsi="Arial" w:cs="Arial"/>
          <w:b/>
          <w:color w:val="55177A"/>
          <w:szCs w:val="20"/>
        </w:rPr>
        <w:t>page before submitting</w:t>
      </w:r>
    </w:p>
    <w:p w14:paraId="783D9564" w14:textId="5BBCD35D" w:rsidR="007561F7" w:rsidRPr="00974F5A" w:rsidRDefault="007561F7">
      <w:pPr>
        <w:spacing w:after="0" w:line="240" w:lineRule="auto"/>
        <w:rPr>
          <w:rFonts w:ascii="Arial" w:hAnsi="Arial" w:cs="Arial"/>
          <w:szCs w:val="20"/>
        </w:rPr>
      </w:pPr>
    </w:p>
    <w:p w14:paraId="3DD151F1" w14:textId="77777777" w:rsidR="007561F7" w:rsidRPr="00974F5A" w:rsidRDefault="007561F7">
      <w:pPr>
        <w:spacing w:after="0" w:line="240" w:lineRule="auto"/>
        <w:rPr>
          <w:rFonts w:ascii="Arial" w:hAnsi="Arial" w:cs="Arial"/>
          <w:szCs w:val="20"/>
        </w:rPr>
      </w:pPr>
    </w:p>
    <w:p w14:paraId="731AC661" w14:textId="77777777" w:rsidR="00DC6CD4" w:rsidRPr="00974F5A" w:rsidRDefault="00DC6CD4" w:rsidP="00153285">
      <w:pPr>
        <w:spacing w:after="0" w:line="240" w:lineRule="auto"/>
        <w:rPr>
          <w:rFonts w:ascii="Arial" w:hAnsi="Arial" w:cs="Arial"/>
          <w:szCs w:val="20"/>
        </w:rPr>
      </w:pPr>
    </w:p>
    <w:p w14:paraId="65396994" w14:textId="77777777" w:rsidR="00407BFC" w:rsidRPr="00974F5A" w:rsidRDefault="00407BFC" w:rsidP="00153285">
      <w:pPr>
        <w:spacing w:after="0" w:line="240" w:lineRule="auto"/>
        <w:jc w:val="both"/>
        <w:rPr>
          <w:rFonts w:ascii="Arial" w:hAnsi="Arial" w:cs="Arial"/>
          <w:b/>
          <w:iCs/>
          <w:szCs w:val="20"/>
        </w:rPr>
      </w:pPr>
    </w:p>
    <w:p w14:paraId="24C6DC56" w14:textId="77777777" w:rsidR="007561F7" w:rsidRPr="00974F5A" w:rsidRDefault="007561F7">
      <w:pPr>
        <w:spacing w:after="0" w:line="240" w:lineRule="auto"/>
        <w:rPr>
          <w:rFonts w:ascii="Arial" w:hAnsi="Arial" w:cs="Arial"/>
          <w:b/>
          <w:szCs w:val="20"/>
        </w:rPr>
      </w:pPr>
      <w:r w:rsidRPr="00974F5A">
        <w:rPr>
          <w:rFonts w:ascii="Arial" w:hAnsi="Arial" w:cs="Arial"/>
          <w:b/>
          <w:szCs w:val="20"/>
        </w:rPr>
        <w:br w:type="page"/>
      </w:r>
    </w:p>
    <w:p w14:paraId="15661196" w14:textId="77777777" w:rsidR="007561F7" w:rsidRPr="00C0252D" w:rsidRDefault="007561F7" w:rsidP="000520C0">
      <w:pPr>
        <w:spacing w:after="0" w:line="240" w:lineRule="auto"/>
        <w:jc w:val="both"/>
        <w:rPr>
          <w:rFonts w:ascii="Arial" w:hAnsi="Arial" w:cs="Arial"/>
          <w:b/>
          <w:sz w:val="24"/>
          <w:szCs w:val="24"/>
        </w:rPr>
      </w:pPr>
    </w:p>
    <w:p w14:paraId="669433CC" w14:textId="7BFF8A35" w:rsidR="000520C0" w:rsidRPr="00C0252D" w:rsidRDefault="000520C0" w:rsidP="000520C0">
      <w:pPr>
        <w:spacing w:after="0" w:line="240" w:lineRule="auto"/>
        <w:jc w:val="both"/>
        <w:rPr>
          <w:rFonts w:ascii="Arial" w:hAnsi="Arial" w:cs="Arial"/>
          <w:b/>
          <w:sz w:val="24"/>
          <w:szCs w:val="24"/>
        </w:rPr>
      </w:pPr>
      <w:r w:rsidRPr="00EC1D64">
        <w:rPr>
          <w:rFonts w:ascii="Arial" w:hAnsi="Arial" w:cs="Arial"/>
          <w:b/>
          <w:sz w:val="32"/>
          <w:szCs w:val="32"/>
        </w:rPr>
        <w:t xml:space="preserve">Bibliography </w:t>
      </w:r>
      <w:r w:rsidRPr="00C0252D">
        <w:rPr>
          <w:rFonts w:ascii="Arial" w:hAnsi="Arial" w:cs="Arial"/>
          <w:sz w:val="18"/>
          <w:szCs w:val="18"/>
        </w:rPr>
        <w:t>(all links current as at 30/5/2019)</w:t>
      </w:r>
    </w:p>
    <w:p w14:paraId="5E93FB90"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Australian Institute of Aboriginal and Torres Strait Islander Studies (AIATSIS). Guidelines for Ethical Research in Australian Indigenous Studies (GERAIS). </w:t>
      </w:r>
      <w:hyperlink r:id="rId10" w:history="1">
        <w:r w:rsidRPr="00974F5A">
          <w:rPr>
            <w:rStyle w:val="Hyperlink"/>
            <w:rFonts w:ascii="Arial" w:hAnsi="Arial" w:cs="Arial"/>
            <w:szCs w:val="20"/>
          </w:rPr>
          <w:t>https://aiatsis.gov.au/sites/default/files/docs/research-and-guides/ethics/gerais.pdf</w:t>
        </w:r>
      </w:hyperlink>
      <w:r w:rsidRPr="00974F5A">
        <w:rPr>
          <w:rFonts w:ascii="Arial" w:hAnsi="Arial" w:cs="Arial"/>
          <w:szCs w:val="20"/>
        </w:rPr>
        <w:t xml:space="preserve"> </w:t>
      </w:r>
    </w:p>
    <w:p w14:paraId="6E26B713" w14:textId="2B19E813"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Australian Government. Office of the Australian Information Commissioner.</w:t>
      </w:r>
      <w:r w:rsidR="00F83236">
        <w:rPr>
          <w:rFonts w:ascii="Arial" w:hAnsi="Arial" w:cs="Arial"/>
          <w:szCs w:val="20"/>
        </w:rPr>
        <w:t xml:space="preserve"> </w:t>
      </w:r>
      <w:r w:rsidRPr="00974F5A">
        <w:rPr>
          <w:rFonts w:ascii="Arial" w:hAnsi="Arial" w:cs="Arial"/>
          <w:szCs w:val="20"/>
        </w:rPr>
        <w:t>Australian Privacy Principles.</w:t>
      </w:r>
      <w:r w:rsidR="00F83236">
        <w:rPr>
          <w:rFonts w:ascii="Arial" w:hAnsi="Arial" w:cs="Arial"/>
          <w:szCs w:val="20"/>
        </w:rPr>
        <w:t xml:space="preserve"> </w:t>
      </w:r>
      <w:hyperlink r:id="rId11" w:history="1">
        <w:r w:rsidRPr="00974F5A">
          <w:rPr>
            <w:rStyle w:val="Hyperlink"/>
            <w:rFonts w:ascii="Arial" w:hAnsi="Arial" w:cs="Arial"/>
            <w:szCs w:val="20"/>
          </w:rPr>
          <w:t>http://www.oaic.gov.au/privacy/privacy-resources/privacy-fact-sheets/other/privacy-fact-sheet-17-australian-privacy-principles</w:t>
        </w:r>
      </w:hyperlink>
      <w:r w:rsidRPr="00974F5A">
        <w:rPr>
          <w:rFonts w:ascii="Arial" w:hAnsi="Arial" w:cs="Arial"/>
          <w:szCs w:val="20"/>
        </w:rPr>
        <w:t xml:space="preserve"> </w:t>
      </w:r>
    </w:p>
    <w:p w14:paraId="5E4A4617" w14:textId="69CC9AAE"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Creswell John. 2007. Qualitative Inquiry &amp; research Design. Choosing Among Five Approaches. (2</w:t>
      </w:r>
      <w:r w:rsidRPr="00974F5A">
        <w:rPr>
          <w:rFonts w:ascii="Arial" w:hAnsi="Arial" w:cs="Arial"/>
          <w:szCs w:val="20"/>
          <w:vertAlign w:val="superscript"/>
        </w:rPr>
        <w:t>nd</w:t>
      </w:r>
      <w:r w:rsidRPr="00974F5A">
        <w:rPr>
          <w:rFonts w:ascii="Arial" w:hAnsi="Arial" w:cs="Arial"/>
          <w:szCs w:val="20"/>
        </w:rPr>
        <w:t xml:space="preserve"> Ed). Sage Publications.</w:t>
      </w:r>
      <w:r w:rsidR="00F83236">
        <w:rPr>
          <w:rFonts w:ascii="Arial" w:hAnsi="Arial" w:cs="Arial"/>
          <w:szCs w:val="20"/>
        </w:rPr>
        <w:t xml:space="preserve"> </w:t>
      </w:r>
    </w:p>
    <w:p w14:paraId="626FD9AA" w14:textId="77777777" w:rsidR="000520C0" w:rsidRPr="00974F5A" w:rsidRDefault="000520C0" w:rsidP="00FF3192">
      <w:pPr>
        <w:pStyle w:val="ListParagraph"/>
        <w:numPr>
          <w:ilvl w:val="0"/>
          <w:numId w:val="6"/>
        </w:numPr>
        <w:spacing w:after="0" w:line="240" w:lineRule="auto"/>
        <w:rPr>
          <w:rFonts w:ascii="Arial" w:hAnsi="Arial" w:cs="Arial"/>
          <w:szCs w:val="20"/>
        </w:rPr>
      </w:pPr>
      <w:proofErr w:type="spellStart"/>
      <w:r w:rsidRPr="00974F5A">
        <w:rPr>
          <w:rFonts w:ascii="Arial" w:hAnsi="Arial" w:cs="Arial"/>
          <w:szCs w:val="20"/>
        </w:rPr>
        <w:t>Freedmon</w:t>
      </w:r>
      <w:proofErr w:type="spellEnd"/>
      <w:r w:rsidRPr="00974F5A">
        <w:rPr>
          <w:rFonts w:ascii="Arial" w:hAnsi="Arial" w:cs="Arial"/>
          <w:szCs w:val="20"/>
        </w:rPr>
        <w:t xml:space="preserve"> B. Equipoise and the ethics of clinical research. The New England Journal of Medicine 1987; 317(3):141-44.</w:t>
      </w:r>
    </w:p>
    <w:p w14:paraId="77FE2B84"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Hope T, </w:t>
      </w:r>
      <w:proofErr w:type="spellStart"/>
      <w:r w:rsidRPr="00974F5A">
        <w:rPr>
          <w:rFonts w:ascii="Arial" w:hAnsi="Arial" w:cs="Arial"/>
          <w:szCs w:val="20"/>
        </w:rPr>
        <w:t>Savulescu</w:t>
      </w:r>
      <w:proofErr w:type="spellEnd"/>
      <w:r w:rsidRPr="00974F5A">
        <w:rPr>
          <w:rFonts w:ascii="Arial" w:hAnsi="Arial" w:cs="Arial"/>
          <w:szCs w:val="20"/>
        </w:rPr>
        <w:t xml:space="preserve"> J, Hendrick J. Medical Ethics and Law: The Core Curriculum. Oxford: Churchill Livingston Elsevier, 2008.</w:t>
      </w:r>
    </w:p>
    <w:p w14:paraId="6CD86235"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International Committee of Medical Journal Editors. Defining the Role of Authors and Contributors. </w:t>
      </w:r>
      <w:hyperlink r:id="rId12" w:history="1">
        <w:r w:rsidRPr="00974F5A">
          <w:rPr>
            <w:rStyle w:val="Hyperlink"/>
            <w:rFonts w:ascii="Arial" w:hAnsi="Arial" w:cs="Arial"/>
            <w:szCs w:val="20"/>
          </w:rPr>
          <w:t>http://www.icmje.org/recommendations/browse/roles-and-responsibilities/defining-the-role-of-authors-and-contributors.html</w:t>
        </w:r>
      </w:hyperlink>
      <w:r w:rsidRPr="00974F5A">
        <w:rPr>
          <w:rFonts w:ascii="Arial" w:hAnsi="Arial" w:cs="Arial"/>
          <w:szCs w:val="20"/>
        </w:rPr>
        <w:t xml:space="preserve"> </w:t>
      </w:r>
    </w:p>
    <w:p w14:paraId="443C83D0"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Maclean A. Autonomy, Informed Consent and Medical Law: A Relational Challenge. Cambridge: Cambridge University Press, 2009.</w:t>
      </w:r>
    </w:p>
    <w:p w14:paraId="6099A671"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Mater Research UQ. How to write a research protocol. </w:t>
      </w:r>
    </w:p>
    <w:p w14:paraId="01931BC4"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NHMRC. Ethical conduct in research with Aboriginal and Torres Strait Islander Peoples and communities: Guidelines for researchers and stakeholders. </w:t>
      </w:r>
      <w:hyperlink r:id="rId13" w:anchor="block-views-block-file-attachments-content-block-1" w:history="1">
        <w:r w:rsidRPr="00974F5A">
          <w:rPr>
            <w:rStyle w:val="Hyperlink"/>
            <w:rFonts w:ascii="Arial" w:hAnsi="Arial" w:cs="Arial"/>
            <w:szCs w:val="20"/>
          </w:rPr>
          <w:t>https://nhmrc.gov.au/about-us/publications/ethical-conduct-research-aboriginal-and-torres-strait-islander-peoples-and-communities#block-views-block-file-attachments-content-block-1</w:t>
        </w:r>
      </w:hyperlink>
      <w:r w:rsidRPr="00974F5A">
        <w:rPr>
          <w:rFonts w:ascii="Arial" w:hAnsi="Arial" w:cs="Arial"/>
          <w:szCs w:val="20"/>
        </w:rPr>
        <w:t xml:space="preserve"> </w:t>
      </w:r>
    </w:p>
    <w:p w14:paraId="039CD219"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 xml:space="preserve">NHMRC. Ethical considerations in quality assurance and evaluation activities. </w:t>
      </w:r>
      <w:hyperlink r:id="rId14" w:anchor="block-views-block-file-attachments-content-block-1" w:history="1">
        <w:r w:rsidRPr="00974F5A">
          <w:rPr>
            <w:rStyle w:val="Hyperlink"/>
            <w:rFonts w:ascii="Arial" w:hAnsi="Arial" w:cs="Arial"/>
            <w:szCs w:val="20"/>
          </w:rPr>
          <w:t>https://nhmrc.gov.au/about-us/publications/ethical-considerations-quality-assurance-and-evaluation-activities#block-views-block-file-attachments-content-block-1</w:t>
        </w:r>
      </w:hyperlink>
      <w:r w:rsidRPr="00974F5A">
        <w:rPr>
          <w:rFonts w:ascii="Arial" w:hAnsi="Arial" w:cs="Arial"/>
          <w:szCs w:val="20"/>
        </w:rPr>
        <w:t xml:space="preserve"> </w:t>
      </w:r>
    </w:p>
    <w:p w14:paraId="3234BCC9" w14:textId="482D1F90" w:rsidR="000520C0" w:rsidRPr="00974F5A" w:rsidRDefault="000520C0" w:rsidP="00FF3192">
      <w:pPr>
        <w:pStyle w:val="ListParagraph"/>
        <w:numPr>
          <w:ilvl w:val="0"/>
          <w:numId w:val="6"/>
        </w:numPr>
        <w:spacing w:after="0" w:line="240" w:lineRule="auto"/>
        <w:rPr>
          <w:rStyle w:val="Hyperlink"/>
          <w:rFonts w:ascii="Arial" w:hAnsi="Arial" w:cs="Arial"/>
          <w:color w:val="auto"/>
          <w:szCs w:val="20"/>
          <w:u w:val="none"/>
        </w:rPr>
      </w:pPr>
      <w:r w:rsidRPr="00974F5A">
        <w:rPr>
          <w:rFonts w:ascii="Arial" w:hAnsi="Arial" w:cs="Arial"/>
          <w:szCs w:val="20"/>
        </w:rPr>
        <w:t>NHMRC.</w:t>
      </w:r>
      <w:r w:rsidR="00F83236">
        <w:rPr>
          <w:rFonts w:ascii="Arial" w:hAnsi="Arial" w:cs="Arial"/>
          <w:szCs w:val="20"/>
        </w:rPr>
        <w:t xml:space="preserve"> </w:t>
      </w:r>
      <w:bookmarkStart w:id="2" w:name="_Hlk526938139"/>
      <w:r w:rsidRPr="00974F5A">
        <w:rPr>
          <w:rFonts w:ascii="Arial" w:hAnsi="Arial" w:cs="Arial"/>
          <w:szCs w:val="20"/>
        </w:rPr>
        <w:t xml:space="preserve">National Statement on Ethical Conduct in Human Research </w:t>
      </w:r>
      <w:bookmarkEnd w:id="2"/>
      <w:r w:rsidRPr="00974F5A">
        <w:rPr>
          <w:rFonts w:ascii="Arial" w:hAnsi="Arial" w:cs="Arial"/>
          <w:szCs w:val="20"/>
        </w:rPr>
        <w:t xml:space="preserve">(2007 – updated 2018). </w:t>
      </w:r>
      <w:hyperlink r:id="rId15" w:anchor="block-views-block-file-attachments-content-block-1" w:history="1">
        <w:r w:rsidRPr="00974F5A">
          <w:rPr>
            <w:rStyle w:val="Hyperlink"/>
            <w:rFonts w:ascii="Arial" w:hAnsi="Arial" w:cs="Arial"/>
            <w:szCs w:val="20"/>
          </w:rPr>
          <w:t>https://nhmrc.gov.au/about-us/publications/national-statement-ethical-conduct-human-research-2007-updated-2018#block-views-block-file-attachments-content-block-1</w:t>
        </w:r>
      </w:hyperlink>
      <w:r w:rsidRPr="00974F5A">
        <w:rPr>
          <w:rStyle w:val="Hyperlink"/>
          <w:rFonts w:ascii="Arial" w:hAnsi="Arial" w:cs="Arial"/>
          <w:szCs w:val="20"/>
        </w:rPr>
        <w:t xml:space="preserve"> </w:t>
      </w:r>
    </w:p>
    <w:p w14:paraId="01E2CFDB" w14:textId="77777777" w:rsidR="000520C0" w:rsidRPr="00974F5A" w:rsidRDefault="000520C0" w:rsidP="00FF3192">
      <w:pPr>
        <w:pStyle w:val="ListParagraph"/>
        <w:numPr>
          <w:ilvl w:val="0"/>
          <w:numId w:val="6"/>
        </w:numPr>
        <w:spacing w:after="0" w:line="240" w:lineRule="auto"/>
        <w:rPr>
          <w:rFonts w:ascii="Arial" w:hAnsi="Arial" w:cs="Arial"/>
          <w:szCs w:val="20"/>
        </w:rPr>
      </w:pPr>
      <w:r w:rsidRPr="00974F5A">
        <w:rPr>
          <w:rFonts w:ascii="Arial" w:hAnsi="Arial" w:cs="Arial"/>
          <w:szCs w:val="20"/>
        </w:rPr>
        <w:t>Skene L. Law and Medical Practice: Rights, Duties, Claims and Defences. 3 ed. Melbourne: LexisNexis Butterworths, 2008.</w:t>
      </w:r>
    </w:p>
    <w:p w14:paraId="3383EF8A" w14:textId="77777777" w:rsidR="007561F7" w:rsidRPr="00974F5A" w:rsidRDefault="007561F7" w:rsidP="007561F7">
      <w:pPr>
        <w:spacing w:after="0" w:line="240" w:lineRule="auto"/>
        <w:rPr>
          <w:rFonts w:ascii="Arial" w:hAnsi="Arial" w:cs="Arial"/>
          <w:szCs w:val="20"/>
        </w:rPr>
      </w:pPr>
    </w:p>
    <w:p w14:paraId="1B9C1252" w14:textId="77777777" w:rsidR="007561F7" w:rsidRPr="00974F5A" w:rsidRDefault="007561F7" w:rsidP="007561F7">
      <w:pPr>
        <w:spacing w:after="0" w:line="240" w:lineRule="auto"/>
        <w:rPr>
          <w:rFonts w:ascii="Arial" w:hAnsi="Arial" w:cs="Arial"/>
          <w:szCs w:val="20"/>
        </w:rPr>
      </w:pPr>
    </w:p>
    <w:p w14:paraId="0055ED4E" w14:textId="77777777" w:rsidR="007561F7" w:rsidRPr="00974F5A" w:rsidRDefault="007561F7" w:rsidP="007561F7">
      <w:pPr>
        <w:spacing w:after="0" w:line="240" w:lineRule="auto"/>
        <w:rPr>
          <w:rFonts w:ascii="Arial" w:hAnsi="Arial" w:cs="Arial"/>
          <w:szCs w:val="20"/>
        </w:rPr>
      </w:pPr>
    </w:p>
    <w:p w14:paraId="1A29B238" w14:textId="77777777" w:rsidR="007561F7" w:rsidRPr="00974F5A" w:rsidRDefault="007561F7" w:rsidP="007561F7">
      <w:pPr>
        <w:spacing w:after="0" w:line="240" w:lineRule="auto"/>
        <w:rPr>
          <w:rFonts w:ascii="Arial" w:hAnsi="Arial" w:cs="Arial"/>
          <w:szCs w:val="20"/>
        </w:rPr>
      </w:pPr>
    </w:p>
    <w:p w14:paraId="35CAD6ED" w14:textId="77777777" w:rsidR="007561F7" w:rsidRPr="00974F5A" w:rsidRDefault="007561F7" w:rsidP="007561F7">
      <w:pPr>
        <w:spacing w:after="0" w:line="240" w:lineRule="auto"/>
        <w:rPr>
          <w:rFonts w:ascii="Arial" w:hAnsi="Arial" w:cs="Arial"/>
          <w:szCs w:val="20"/>
        </w:rPr>
      </w:pPr>
    </w:p>
    <w:p w14:paraId="4DE7EDD8" w14:textId="77777777" w:rsidR="007561F7" w:rsidRPr="00974F5A" w:rsidRDefault="007561F7" w:rsidP="007561F7">
      <w:pPr>
        <w:spacing w:after="0" w:line="240" w:lineRule="auto"/>
        <w:rPr>
          <w:rFonts w:ascii="Arial" w:hAnsi="Arial" w:cs="Arial"/>
          <w:szCs w:val="20"/>
        </w:rPr>
      </w:pPr>
    </w:p>
    <w:p w14:paraId="6A5804D1" w14:textId="77777777" w:rsidR="007561F7" w:rsidRPr="00974F5A" w:rsidRDefault="007561F7" w:rsidP="007561F7">
      <w:pPr>
        <w:spacing w:after="0" w:line="240" w:lineRule="auto"/>
        <w:rPr>
          <w:rFonts w:ascii="Arial" w:hAnsi="Arial" w:cs="Arial"/>
          <w:szCs w:val="20"/>
        </w:rPr>
      </w:pPr>
    </w:p>
    <w:p w14:paraId="0005A41A" w14:textId="77777777" w:rsidR="007561F7" w:rsidRPr="00974F5A" w:rsidRDefault="007561F7" w:rsidP="007561F7">
      <w:pPr>
        <w:spacing w:after="0" w:line="240" w:lineRule="auto"/>
        <w:rPr>
          <w:rFonts w:ascii="Arial" w:hAnsi="Arial" w:cs="Arial"/>
          <w:szCs w:val="20"/>
        </w:rPr>
      </w:pPr>
    </w:p>
    <w:p w14:paraId="709CB32A" w14:textId="77777777" w:rsidR="007561F7" w:rsidRPr="00974F5A" w:rsidRDefault="007561F7" w:rsidP="007561F7">
      <w:pPr>
        <w:spacing w:after="0" w:line="240" w:lineRule="auto"/>
        <w:rPr>
          <w:rFonts w:ascii="Arial" w:hAnsi="Arial" w:cs="Arial"/>
          <w:szCs w:val="20"/>
        </w:rPr>
      </w:pPr>
    </w:p>
    <w:p w14:paraId="75475810" w14:textId="77777777" w:rsidR="007561F7" w:rsidRPr="00974F5A" w:rsidRDefault="007561F7" w:rsidP="007561F7">
      <w:pPr>
        <w:spacing w:after="0" w:line="240" w:lineRule="auto"/>
        <w:rPr>
          <w:rFonts w:ascii="Arial" w:hAnsi="Arial" w:cs="Arial"/>
          <w:szCs w:val="20"/>
        </w:rPr>
      </w:pPr>
    </w:p>
    <w:p w14:paraId="1DFCDCDC" w14:textId="77777777" w:rsidR="007561F7" w:rsidRPr="00974F5A" w:rsidRDefault="007561F7" w:rsidP="007561F7">
      <w:pPr>
        <w:spacing w:after="0" w:line="240" w:lineRule="auto"/>
        <w:rPr>
          <w:rFonts w:ascii="Arial" w:hAnsi="Arial" w:cs="Arial"/>
          <w:szCs w:val="20"/>
        </w:rPr>
      </w:pPr>
    </w:p>
    <w:p w14:paraId="23377121" w14:textId="77777777" w:rsidR="007561F7" w:rsidRPr="00974F5A" w:rsidRDefault="007561F7" w:rsidP="007561F7">
      <w:pPr>
        <w:spacing w:after="0" w:line="240" w:lineRule="auto"/>
        <w:rPr>
          <w:rFonts w:ascii="Arial" w:hAnsi="Arial" w:cs="Arial"/>
          <w:szCs w:val="20"/>
        </w:rPr>
      </w:pPr>
    </w:p>
    <w:p w14:paraId="765B89F9" w14:textId="77777777" w:rsidR="007561F7" w:rsidRPr="00974F5A" w:rsidRDefault="007561F7" w:rsidP="007561F7">
      <w:pPr>
        <w:spacing w:after="0" w:line="240" w:lineRule="auto"/>
        <w:rPr>
          <w:rFonts w:ascii="Arial" w:hAnsi="Arial" w:cs="Arial"/>
          <w:szCs w:val="20"/>
        </w:rPr>
      </w:pPr>
    </w:p>
    <w:p w14:paraId="2B53FD1C" w14:textId="77777777" w:rsidR="007561F7" w:rsidRPr="00974F5A" w:rsidRDefault="007561F7" w:rsidP="007561F7">
      <w:pPr>
        <w:spacing w:after="0" w:line="240" w:lineRule="auto"/>
        <w:rPr>
          <w:rFonts w:ascii="Arial" w:hAnsi="Arial" w:cs="Arial"/>
          <w:szCs w:val="20"/>
        </w:rPr>
      </w:pPr>
    </w:p>
    <w:p w14:paraId="3E1B0FCB" w14:textId="77777777" w:rsidR="007561F7" w:rsidRPr="00974F5A" w:rsidRDefault="007561F7" w:rsidP="007561F7">
      <w:pPr>
        <w:spacing w:after="0" w:line="240" w:lineRule="auto"/>
        <w:rPr>
          <w:rFonts w:ascii="Arial" w:hAnsi="Arial" w:cs="Arial"/>
          <w:szCs w:val="20"/>
        </w:rPr>
      </w:pPr>
    </w:p>
    <w:p w14:paraId="53D88AC2" w14:textId="77777777" w:rsidR="007561F7" w:rsidRPr="00974F5A" w:rsidRDefault="007561F7" w:rsidP="007561F7">
      <w:pPr>
        <w:spacing w:after="0" w:line="240" w:lineRule="auto"/>
        <w:rPr>
          <w:rFonts w:ascii="Arial" w:hAnsi="Arial" w:cs="Arial"/>
          <w:szCs w:val="20"/>
        </w:rPr>
      </w:pPr>
    </w:p>
    <w:p w14:paraId="5DF10C30" w14:textId="77777777" w:rsidR="007561F7" w:rsidRPr="00974F5A" w:rsidRDefault="007561F7" w:rsidP="007561F7">
      <w:pPr>
        <w:spacing w:after="0" w:line="240" w:lineRule="auto"/>
        <w:rPr>
          <w:rFonts w:ascii="Arial" w:hAnsi="Arial" w:cs="Arial"/>
          <w:szCs w:val="20"/>
        </w:rPr>
      </w:pPr>
    </w:p>
    <w:p w14:paraId="18EEABA5" w14:textId="77777777" w:rsidR="007561F7" w:rsidRPr="00974F5A" w:rsidRDefault="007561F7" w:rsidP="007561F7">
      <w:pPr>
        <w:spacing w:after="0" w:line="240" w:lineRule="auto"/>
        <w:rPr>
          <w:rFonts w:ascii="Arial" w:hAnsi="Arial" w:cs="Arial"/>
          <w:szCs w:val="20"/>
        </w:rPr>
      </w:pPr>
    </w:p>
    <w:p w14:paraId="668328A1" w14:textId="77777777" w:rsidR="007561F7" w:rsidRPr="00974F5A" w:rsidRDefault="007561F7" w:rsidP="007561F7">
      <w:pPr>
        <w:spacing w:after="0" w:line="240" w:lineRule="auto"/>
        <w:rPr>
          <w:rFonts w:ascii="Arial" w:hAnsi="Arial" w:cs="Arial"/>
          <w:szCs w:val="20"/>
        </w:rPr>
      </w:pPr>
    </w:p>
    <w:p w14:paraId="2C3B36BB" w14:textId="5B5F6AF9" w:rsidR="007561F7" w:rsidRPr="00974F5A" w:rsidRDefault="007561F7" w:rsidP="007561F7">
      <w:pPr>
        <w:spacing w:line="240" w:lineRule="auto"/>
        <w:jc w:val="center"/>
        <w:rPr>
          <w:rFonts w:ascii="Arial" w:hAnsi="Arial" w:cs="Arial"/>
          <w:b/>
          <w:color w:val="55177A"/>
          <w:szCs w:val="20"/>
        </w:rPr>
        <w:sectPr w:rsidR="007561F7" w:rsidRPr="00974F5A" w:rsidSect="002C3CFD">
          <w:footerReference w:type="default" r:id="rId16"/>
          <w:headerReference w:type="first" r:id="rId17"/>
          <w:footerReference w:type="first" r:id="rId18"/>
          <w:pgSz w:w="11906" w:h="16838" w:code="9"/>
          <w:pgMar w:top="720" w:right="849" w:bottom="720" w:left="720" w:header="284" w:footer="284" w:gutter="0"/>
          <w:cols w:space="708"/>
          <w:titlePg/>
          <w:docGrid w:linePitch="360"/>
        </w:sectPr>
      </w:pPr>
      <w:r w:rsidRPr="00974F5A">
        <w:rPr>
          <w:rFonts w:ascii="Arial" w:hAnsi="Arial" w:cs="Arial"/>
          <w:b/>
          <w:color w:val="55177A"/>
          <w:szCs w:val="20"/>
        </w:rPr>
        <w:t>Delete this page before submitting</w:t>
      </w:r>
    </w:p>
    <w:p w14:paraId="76AF77F6" w14:textId="77777777" w:rsidR="002C3CFD" w:rsidRPr="00C0252D" w:rsidRDefault="002C3CFD" w:rsidP="00964844">
      <w:pPr>
        <w:spacing w:after="0" w:line="240" w:lineRule="auto"/>
        <w:rPr>
          <w:rFonts w:ascii="Arial" w:hAnsi="Arial" w:cs="Arial"/>
          <w:b/>
          <w:iCs/>
          <w:sz w:val="28"/>
          <w:szCs w:val="28"/>
        </w:rPr>
      </w:pPr>
    </w:p>
    <w:p w14:paraId="449A20A0" w14:textId="77777777" w:rsidR="002C3CFD" w:rsidRPr="00C0252D" w:rsidRDefault="002C3CFD" w:rsidP="00964844">
      <w:pPr>
        <w:spacing w:after="0" w:line="240" w:lineRule="auto"/>
        <w:rPr>
          <w:rFonts w:ascii="Arial" w:hAnsi="Arial" w:cs="Arial"/>
          <w:b/>
          <w:iCs/>
          <w:sz w:val="28"/>
          <w:szCs w:val="28"/>
        </w:rPr>
      </w:pPr>
    </w:p>
    <w:p w14:paraId="67E26CEB" w14:textId="77777777" w:rsidR="00DC6CD4" w:rsidRPr="003F6593" w:rsidRDefault="00DC6CD4" w:rsidP="00964844">
      <w:pPr>
        <w:spacing w:after="0" w:line="240" w:lineRule="auto"/>
        <w:rPr>
          <w:rFonts w:ascii="Arial" w:hAnsi="Arial" w:cs="Arial"/>
          <w:b/>
          <w:iCs/>
          <w:sz w:val="32"/>
          <w:szCs w:val="28"/>
        </w:rPr>
      </w:pPr>
      <w:r w:rsidRPr="003F6593">
        <w:rPr>
          <w:rFonts w:ascii="Arial" w:hAnsi="Arial" w:cs="Arial"/>
          <w:b/>
          <w:iCs/>
          <w:sz w:val="32"/>
          <w:szCs w:val="28"/>
        </w:rPr>
        <w:t>Table of contents</w:t>
      </w:r>
    </w:p>
    <w:p w14:paraId="7479688E" w14:textId="77777777" w:rsidR="002731EE" w:rsidRPr="00C0252D" w:rsidRDefault="00DC6CD4">
      <w:pPr>
        <w:pStyle w:val="TOC1"/>
        <w:rPr>
          <w:rFonts w:eastAsiaTheme="minorEastAsia"/>
          <w:b w:val="0"/>
          <w:sz w:val="22"/>
          <w:szCs w:val="22"/>
          <w:lang w:eastAsia="en-AU"/>
        </w:rPr>
      </w:pPr>
      <w:r w:rsidRPr="00C0252D">
        <w:rPr>
          <w:sz w:val="20"/>
          <w:szCs w:val="20"/>
        </w:rPr>
        <w:fldChar w:fldCharType="begin"/>
      </w:r>
      <w:r w:rsidRPr="00C0252D">
        <w:rPr>
          <w:sz w:val="20"/>
          <w:szCs w:val="20"/>
        </w:rPr>
        <w:instrText xml:space="preserve"> TOC \o "1-3" \h \z \u </w:instrText>
      </w:r>
      <w:r w:rsidRPr="00C0252D">
        <w:rPr>
          <w:sz w:val="20"/>
          <w:szCs w:val="20"/>
        </w:rPr>
        <w:fldChar w:fldCharType="separate"/>
      </w:r>
      <w:hyperlink w:anchor="_Toc10187236" w:history="1">
        <w:r w:rsidR="002731EE" w:rsidRPr="00C0252D">
          <w:rPr>
            <w:rStyle w:val="Hyperlink"/>
            <w:rFonts w:cs="Arial"/>
            <w:iCs/>
          </w:rPr>
          <w:t xml:space="preserve">SUGGESTED </w:t>
        </w:r>
        <w:r w:rsidR="002731EE" w:rsidRPr="00C0252D">
          <w:rPr>
            <w:rStyle w:val="Hyperlink"/>
            <w:rFonts w:cs="Arial"/>
          </w:rPr>
          <w:t>FRONT PAGE OF PROJECT PLAN</w:t>
        </w:r>
        <w:r w:rsidR="002731EE" w:rsidRPr="00C0252D">
          <w:rPr>
            <w:webHidden/>
          </w:rPr>
          <w:tab/>
        </w:r>
        <w:r w:rsidR="002731EE" w:rsidRPr="00C0252D">
          <w:rPr>
            <w:webHidden/>
          </w:rPr>
          <w:fldChar w:fldCharType="begin"/>
        </w:r>
        <w:r w:rsidR="002731EE" w:rsidRPr="00C0252D">
          <w:rPr>
            <w:webHidden/>
          </w:rPr>
          <w:instrText xml:space="preserve"> PAGEREF _Toc10187236 \h </w:instrText>
        </w:r>
        <w:r w:rsidR="002731EE" w:rsidRPr="00C0252D">
          <w:rPr>
            <w:webHidden/>
          </w:rPr>
        </w:r>
        <w:r w:rsidR="002731EE" w:rsidRPr="00C0252D">
          <w:rPr>
            <w:webHidden/>
          </w:rPr>
          <w:fldChar w:fldCharType="separate"/>
        </w:r>
        <w:r w:rsidR="000520C0" w:rsidRPr="00C0252D">
          <w:rPr>
            <w:webHidden/>
          </w:rPr>
          <w:t>4</w:t>
        </w:r>
        <w:r w:rsidR="002731EE" w:rsidRPr="00C0252D">
          <w:rPr>
            <w:webHidden/>
          </w:rPr>
          <w:fldChar w:fldCharType="end"/>
        </w:r>
      </w:hyperlink>
    </w:p>
    <w:p w14:paraId="70AD1315" w14:textId="77777777" w:rsidR="002731EE" w:rsidRPr="00C0252D" w:rsidRDefault="00ED500C">
      <w:pPr>
        <w:pStyle w:val="TOC2"/>
        <w:rPr>
          <w:rFonts w:eastAsiaTheme="minorEastAsia"/>
          <w:b w:val="0"/>
          <w:lang w:eastAsia="en-AU"/>
        </w:rPr>
      </w:pPr>
      <w:hyperlink w:anchor="_Toc10187261" w:history="1">
        <w:r w:rsidR="002731EE" w:rsidRPr="00C0252D">
          <w:rPr>
            <w:rStyle w:val="Hyperlink"/>
            <w:rFonts w:cs="Arial"/>
          </w:rPr>
          <w:t>1.</w:t>
        </w:r>
        <w:r w:rsidR="002731EE" w:rsidRPr="00C0252D">
          <w:rPr>
            <w:rFonts w:eastAsiaTheme="minorEastAsia"/>
            <w:b w:val="0"/>
            <w:lang w:eastAsia="en-AU"/>
          </w:rPr>
          <w:tab/>
        </w:r>
        <w:r w:rsidR="002731EE" w:rsidRPr="00C0252D">
          <w:rPr>
            <w:rStyle w:val="Hyperlink"/>
            <w:rFonts w:cs="Arial"/>
          </w:rPr>
          <w:t xml:space="preserve">INTRODUCTION </w:t>
        </w:r>
        <w:r w:rsidR="002731EE" w:rsidRPr="00C0252D">
          <w:rPr>
            <w:webHidden/>
          </w:rPr>
          <w:tab/>
        </w:r>
        <w:r w:rsidR="002731EE" w:rsidRPr="00C0252D">
          <w:rPr>
            <w:webHidden/>
          </w:rPr>
          <w:fldChar w:fldCharType="begin"/>
        </w:r>
        <w:r w:rsidR="002731EE" w:rsidRPr="00C0252D">
          <w:rPr>
            <w:webHidden/>
          </w:rPr>
          <w:instrText xml:space="preserve"> PAGEREF _Toc10187261 \h </w:instrText>
        </w:r>
        <w:r w:rsidR="002731EE" w:rsidRPr="00C0252D">
          <w:rPr>
            <w:webHidden/>
          </w:rPr>
        </w:r>
        <w:r w:rsidR="002731EE" w:rsidRPr="00C0252D">
          <w:rPr>
            <w:webHidden/>
          </w:rPr>
          <w:fldChar w:fldCharType="separate"/>
        </w:r>
        <w:r w:rsidR="000520C0" w:rsidRPr="00C0252D">
          <w:rPr>
            <w:webHidden/>
          </w:rPr>
          <w:t>5</w:t>
        </w:r>
        <w:r w:rsidR="002731EE" w:rsidRPr="00C0252D">
          <w:rPr>
            <w:webHidden/>
          </w:rPr>
          <w:fldChar w:fldCharType="end"/>
        </w:r>
      </w:hyperlink>
    </w:p>
    <w:p w14:paraId="3AC20471" w14:textId="77777777" w:rsidR="002731EE" w:rsidRPr="00C0252D" w:rsidRDefault="00ED500C">
      <w:pPr>
        <w:pStyle w:val="TOC2"/>
        <w:rPr>
          <w:rFonts w:eastAsiaTheme="minorEastAsia"/>
          <w:b w:val="0"/>
          <w:lang w:eastAsia="en-AU"/>
        </w:rPr>
      </w:pPr>
      <w:hyperlink w:anchor="_Toc10187262" w:history="1">
        <w:r w:rsidR="002731EE" w:rsidRPr="00C0252D">
          <w:rPr>
            <w:rStyle w:val="Hyperlink"/>
            <w:rFonts w:cs="Arial"/>
          </w:rPr>
          <w:t>2.</w:t>
        </w:r>
        <w:r w:rsidR="002731EE" w:rsidRPr="00C0252D">
          <w:rPr>
            <w:rFonts w:eastAsiaTheme="minorEastAsia"/>
            <w:b w:val="0"/>
            <w:lang w:eastAsia="en-AU"/>
          </w:rPr>
          <w:tab/>
        </w:r>
        <w:r w:rsidR="002731EE" w:rsidRPr="00C0252D">
          <w:rPr>
            <w:rStyle w:val="Hyperlink"/>
            <w:rFonts w:cs="Arial"/>
          </w:rPr>
          <w:t>BACKGROUND</w:t>
        </w:r>
        <w:r w:rsidR="002731EE" w:rsidRPr="00C0252D">
          <w:rPr>
            <w:webHidden/>
          </w:rPr>
          <w:tab/>
        </w:r>
        <w:r w:rsidR="002731EE" w:rsidRPr="00C0252D">
          <w:rPr>
            <w:webHidden/>
          </w:rPr>
          <w:fldChar w:fldCharType="begin"/>
        </w:r>
        <w:r w:rsidR="002731EE" w:rsidRPr="00C0252D">
          <w:rPr>
            <w:webHidden/>
          </w:rPr>
          <w:instrText xml:space="preserve"> PAGEREF _Toc10187262 \h </w:instrText>
        </w:r>
        <w:r w:rsidR="002731EE" w:rsidRPr="00C0252D">
          <w:rPr>
            <w:webHidden/>
          </w:rPr>
        </w:r>
        <w:r w:rsidR="002731EE" w:rsidRPr="00C0252D">
          <w:rPr>
            <w:webHidden/>
          </w:rPr>
          <w:fldChar w:fldCharType="separate"/>
        </w:r>
        <w:r w:rsidR="000520C0" w:rsidRPr="00C0252D">
          <w:rPr>
            <w:webHidden/>
          </w:rPr>
          <w:t>5</w:t>
        </w:r>
        <w:r w:rsidR="002731EE" w:rsidRPr="00C0252D">
          <w:rPr>
            <w:webHidden/>
          </w:rPr>
          <w:fldChar w:fldCharType="end"/>
        </w:r>
      </w:hyperlink>
    </w:p>
    <w:p w14:paraId="4031279C" w14:textId="77777777" w:rsidR="002731EE" w:rsidRPr="00C0252D" w:rsidRDefault="00ED500C">
      <w:pPr>
        <w:pStyle w:val="TOC2"/>
        <w:rPr>
          <w:rFonts w:eastAsiaTheme="minorEastAsia"/>
          <w:b w:val="0"/>
          <w:lang w:eastAsia="en-AU"/>
        </w:rPr>
      </w:pPr>
      <w:hyperlink w:anchor="_Toc10187263" w:history="1">
        <w:r w:rsidR="002731EE" w:rsidRPr="00C0252D">
          <w:rPr>
            <w:rStyle w:val="Hyperlink"/>
            <w:rFonts w:cs="Arial"/>
          </w:rPr>
          <w:t>3.</w:t>
        </w:r>
        <w:r w:rsidR="002731EE" w:rsidRPr="00C0252D">
          <w:rPr>
            <w:rFonts w:eastAsiaTheme="minorEastAsia"/>
            <w:b w:val="0"/>
            <w:lang w:eastAsia="en-AU"/>
          </w:rPr>
          <w:tab/>
        </w:r>
        <w:r w:rsidR="002731EE" w:rsidRPr="00C0252D">
          <w:rPr>
            <w:rStyle w:val="Hyperlink"/>
            <w:rFonts w:cs="Arial"/>
          </w:rPr>
          <w:t>AIM(S) AND OBJECTIVE(S) OF PROJECT</w:t>
        </w:r>
        <w:r w:rsidR="002731EE" w:rsidRPr="00C0252D">
          <w:rPr>
            <w:webHidden/>
          </w:rPr>
          <w:tab/>
        </w:r>
        <w:r w:rsidR="002731EE" w:rsidRPr="00C0252D">
          <w:rPr>
            <w:webHidden/>
          </w:rPr>
          <w:fldChar w:fldCharType="begin"/>
        </w:r>
        <w:r w:rsidR="002731EE" w:rsidRPr="00C0252D">
          <w:rPr>
            <w:webHidden/>
          </w:rPr>
          <w:instrText xml:space="preserve"> PAGEREF _Toc10187263 \h </w:instrText>
        </w:r>
        <w:r w:rsidR="002731EE" w:rsidRPr="00C0252D">
          <w:rPr>
            <w:webHidden/>
          </w:rPr>
        </w:r>
        <w:r w:rsidR="002731EE" w:rsidRPr="00C0252D">
          <w:rPr>
            <w:webHidden/>
          </w:rPr>
          <w:fldChar w:fldCharType="separate"/>
        </w:r>
        <w:r w:rsidR="000520C0" w:rsidRPr="00C0252D">
          <w:rPr>
            <w:webHidden/>
          </w:rPr>
          <w:t>5</w:t>
        </w:r>
        <w:r w:rsidR="002731EE" w:rsidRPr="00C0252D">
          <w:rPr>
            <w:webHidden/>
          </w:rPr>
          <w:fldChar w:fldCharType="end"/>
        </w:r>
      </w:hyperlink>
    </w:p>
    <w:p w14:paraId="38C96D3B" w14:textId="77777777" w:rsidR="002731EE" w:rsidRPr="00C0252D" w:rsidRDefault="00ED500C">
      <w:pPr>
        <w:pStyle w:val="TOC2"/>
        <w:rPr>
          <w:rFonts w:eastAsiaTheme="minorEastAsia"/>
          <w:b w:val="0"/>
          <w:lang w:eastAsia="en-AU"/>
        </w:rPr>
      </w:pPr>
      <w:hyperlink w:anchor="_Toc10187264" w:history="1">
        <w:r w:rsidR="002731EE" w:rsidRPr="00C0252D">
          <w:rPr>
            <w:rStyle w:val="Hyperlink"/>
            <w:rFonts w:cs="Arial"/>
          </w:rPr>
          <w:t>4.</w:t>
        </w:r>
        <w:r w:rsidR="002731EE" w:rsidRPr="00C0252D">
          <w:rPr>
            <w:rFonts w:eastAsiaTheme="minorEastAsia"/>
            <w:b w:val="0"/>
            <w:lang w:eastAsia="en-AU"/>
          </w:rPr>
          <w:tab/>
        </w:r>
        <w:r w:rsidR="002731EE" w:rsidRPr="00C0252D">
          <w:rPr>
            <w:rStyle w:val="Hyperlink"/>
            <w:rFonts w:cs="Arial"/>
          </w:rPr>
          <w:t>PROJECT DESIGN</w:t>
        </w:r>
        <w:r w:rsidR="002731EE" w:rsidRPr="00C0252D">
          <w:rPr>
            <w:webHidden/>
          </w:rPr>
          <w:tab/>
        </w:r>
        <w:r w:rsidR="002731EE" w:rsidRPr="00C0252D">
          <w:rPr>
            <w:webHidden/>
          </w:rPr>
          <w:fldChar w:fldCharType="begin"/>
        </w:r>
        <w:r w:rsidR="002731EE" w:rsidRPr="00C0252D">
          <w:rPr>
            <w:webHidden/>
          </w:rPr>
          <w:instrText xml:space="preserve"> PAGEREF _Toc10187264 \h </w:instrText>
        </w:r>
        <w:r w:rsidR="002731EE" w:rsidRPr="00C0252D">
          <w:rPr>
            <w:webHidden/>
          </w:rPr>
        </w:r>
        <w:r w:rsidR="002731EE" w:rsidRPr="00C0252D">
          <w:rPr>
            <w:webHidden/>
          </w:rPr>
          <w:fldChar w:fldCharType="separate"/>
        </w:r>
        <w:r w:rsidR="000520C0" w:rsidRPr="00C0252D">
          <w:rPr>
            <w:webHidden/>
          </w:rPr>
          <w:t>6</w:t>
        </w:r>
        <w:r w:rsidR="002731EE" w:rsidRPr="00C0252D">
          <w:rPr>
            <w:webHidden/>
          </w:rPr>
          <w:fldChar w:fldCharType="end"/>
        </w:r>
      </w:hyperlink>
    </w:p>
    <w:p w14:paraId="227036F1" w14:textId="77777777" w:rsidR="002731EE" w:rsidRPr="00C0252D" w:rsidRDefault="00ED500C">
      <w:pPr>
        <w:pStyle w:val="TOC2"/>
        <w:rPr>
          <w:rFonts w:eastAsiaTheme="minorEastAsia"/>
          <w:b w:val="0"/>
          <w:lang w:eastAsia="en-AU"/>
        </w:rPr>
      </w:pPr>
      <w:hyperlink w:anchor="_Toc10187265" w:history="1">
        <w:r w:rsidR="002731EE" w:rsidRPr="00C0252D">
          <w:rPr>
            <w:rStyle w:val="Hyperlink"/>
            <w:rFonts w:cs="Arial"/>
          </w:rPr>
          <w:t>5.</w:t>
        </w:r>
        <w:r w:rsidR="002731EE" w:rsidRPr="00C0252D">
          <w:rPr>
            <w:rFonts w:eastAsiaTheme="minorEastAsia"/>
            <w:b w:val="0"/>
            <w:lang w:eastAsia="en-AU"/>
          </w:rPr>
          <w:tab/>
        </w:r>
        <w:r w:rsidR="002731EE" w:rsidRPr="00C0252D">
          <w:rPr>
            <w:rStyle w:val="Hyperlink"/>
            <w:rFonts w:cs="Arial"/>
          </w:rPr>
          <w:t>PROJECT SETTING/LOCATION(S)</w:t>
        </w:r>
        <w:r w:rsidR="002731EE" w:rsidRPr="00C0252D">
          <w:rPr>
            <w:webHidden/>
          </w:rPr>
          <w:tab/>
        </w:r>
        <w:r w:rsidR="002731EE" w:rsidRPr="00C0252D">
          <w:rPr>
            <w:webHidden/>
          </w:rPr>
          <w:fldChar w:fldCharType="begin"/>
        </w:r>
        <w:r w:rsidR="002731EE" w:rsidRPr="00C0252D">
          <w:rPr>
            <w:webHidden/>
          </w:rPr>
          <w:instrText xml:space="preserve"> PAGEREF _Toc10187265 \h </w:instrText>
        </w:r>
        <w:r w:rsidR="002731EE" w:rsidRPr="00C0252D">
          <w:rPr>
            <w:webHidden/>
          </w:rPr>
        </w:r>
        <w:r w:rsidR="002731EE" w:rsidRPr="00C0252D">
          <w:rPr>
            <w:webHidden/>
          </w:rPr>
          <w:fldChar w:fldCharType="separate"/>
        </w:r>
        <w:r w:rsidR="000520C0" w:rsidRPr="00C0252D">
          <w:rPr>
            <w:webHidden/>
          </w:rPr>
          <w:t>6</w:t>
        </w:r>
        <w:r w:rsidR="002731EE" w:rsidRPr="00C0252D">
          <w:rPr>
            <w:webHidden/>
          </w:rPr>
          <w:fldChar w:fldCharType="end"/>
        </w:r>
      </w:hyperlink>
    </w:p>
    <w:p w14:paraId="45F89278" w14:textId="77777777" w:rsidR="002731EE" w:rsidRPr="00C0252D" w:rsidRDefault="00ED500C">
      <w:pPr>
        <w:pStyle w:val="TOC2"/>
        <w:rPr>
          <w:rFonts w:eastAsiaTheme="minorEastAsia"/>
          <w:b w:val="0"/>
          <w:lang w:eastAsia="en-AU"/>
        </w:rPr>
      </w:pPr>
      <w:hyperlink w:anchor="_Toc10187266" w:history="1">
        <w:r w:rsidR="002731EE" w:rsidRPr="00C0252D">
          <w:rPr>
            <w:rStyle w:val="Hyperlink"/>
            <w:rFonts w:cs="Arial"/>
          </w:rPr>
          <w:t>6.</w:t>
        </w:r>
        <w:r w:rsidR="002731EE" w:rsidRPr="00C0252D">
          <w:rPr>
            <w:rFonts w:eastAsiaTheme="minorEastAsia"/>
            <w:b w:val="0"/>
            <w:lang w:eastAsia="en-AU"/>
          </w:rPr>
          <w:tab/>
        </w:r>
        <w:r w:rsidR="002731EE" w:rsidRPr="00C0252D">
          <w:rPr>
            <w:rStyle w:val="Hyperlink"/>
            <w:rFonts w:cs="Arial"/>
          </w:rPr>
          <w:t>PROJECT POPULATION</w:t>
        </w:r>
        <w:r w:rsidR="002731EE" w:rsidRPr="00C0252D">
          <w:rPr>
            <w:webHidden/>
          </w:rPr>
          <w:tab/>
        </w:r>
        <w:r w:rsidR="002731EE" w:rsidRPr="00C0252D">
          <w:rPr>
            <w:webHidden/>
          </w:rPr>
          <w:fldChar w:fldCharType="begin"/>
        </w:r>
        <w:r w:rsidR="002731EE" w:rsidRPr="00C0252D">
          <w:rPr>
            <w:webHidden/>
          </w:rPr>
          <w:instrText xml:space="preserve"> PAGEREF _Toc10187266 \h </w:instrText>
        </w:r>
        <w:r w:rsidR="002731EE" w:rsidRPr="00C0252D">
          <w:rPr>
            <w:webHidden/>
          </w:rPr>
        </w:r>
        <w:r w:rsidR="002731EE" w:rsidRPr="00C0252D">
          <w:rPr>
            <w:webHidden/>
          </w:rPr>
          <w:fldChar w:fldCharType="separate"/>
        </w:r>
        <w:r w:rsidR="000520C0" w:rsidRPr="00C0252D">
          <w:rPr>
            <w:webHidden/>
          </w:rPr>
          <w:t>6</w:t>
        </w:r>
        <w:r w:rsidR="002731EE" w:rsidRPr="00C0252D">
          <w:rPr>
            <w:webHidden/>
          </w:rPr>
          <w:fldChar w:fldCharType="end"/>
        </w:r>
      </w:hyperlink>
    </w:p>
    <w:p w14:paraId="6C17D40B"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67" w:history="1">
        <w:r w:rsidR="002731EE" w:rsidRPr="00C0252D">
          <w:rPr>
            <w:rStyle w:val="Hyperlink"/>
            <w:rFonts w:ascii="Arial" w:hAnsi="Arial" w:cs="Arial"/>
            <w:noProof/>
          </w:rPr>
          <w:t>6.1</w:t>
        </w:r>
        <w:r w:rsidR="002731EE" w:rsidRPr="00C0252D">
          <w:rPr>
            <w:rFonts w:ascii="Arial" w:eastAsiaTheme="minorEastAsia" w:hAnsi="Arial" w:cs="Arial"/>
            <w:noProof/>
            <w:lang w:eastAsia="en-AU"/>
          </w:rPr>
          <w:tab/>
        </w:r>
        <w:r w:rsidR="002731EE" w:rsidRPr="00C0252D">
          <w:rPr>
            <w:rStyle w:val="Hyperlink"/>
            <w:rFonts w:ascii="Arial" w:hAnsi="Arial" w:cs="Arial"/>
            <w:noProof/>
          </w:rPr>
          <w:t>Inclusion criteria</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_Toc10187267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6</w:t>
        </w:r>
        <w:r w:rsidR="002731EE" w:rsidRPr="00C0252D">
          <w:rPr>
            <w:rFonts w:ascii="Arial" w:hAnsi="Arial" w:cs="Arial"/>
            <w:noProof/>
            <w:webHidden/>
          </w:rPr>
          <w:fldChar w:fldCharType="end"/>
        </w:r>
      </w:hyperlink>
    </w:p>
    <w:p w14:paraId="692E8AA7"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68" w:history="1">
        <w:r w:rsidR="002731EE" w:rsidRPr="00C0252D">
          <w:rPr>
            <w:rStyle w:val="Hyperlink"/>
            <w:rFonts w:ascii="Arial" w:hAnsi="Arial" w:cs="Arial"/>
            <w:noProof/>
          </w:rPr>
          <w:t>6.2</w:t>
        </w:r>
        <w:r w:rsidR="002731EE" w:rsidRPr="00C0252D">
          <w:rPr>
            <w:rFonts w:ascii="Arial" w:eastAsiaTheme="minorEastAsia" w:hAnsi="Arial" w:cs="Arial"/>
            <w:noProof/>
            <w:lang w:eastAsia="en-AU"/>
          </w:rPr>
          <w:tab/>
        </w:r>
        <w:r w:rsidR="002731EE" w:rsidRPr="00C0252D">
          <w:rPr>
            <w:rStyle w:val="Hyperlink"/>
            <w:rFonts w:ascii="Arial" w:hAnsi="Arial" w:cs="Arial"/>
            <w:noProof/>
          </w:rPr>
          <w:t>Exclusion criteria</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_Toc10187268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6</w:t>
        </w:r>
        <w:r w:rsidR="002731EE" w:rsidRPr="00C0252D">
          <w:rPr>
            <w:rFonts w:ascii="Arial" w:hAnsi="Arial" w:cs="Arial"/>
            <w:noProof/>
            <w:webHidden/>
          </w:rPr>
          <w:fldChar w:fldCharType="end"/>
        </w:r>
      </w:hyperlink>
    </w:p>
    <w:p w14:paraId="398A0ECC" w14:textId="77777777" w:rsidR="002731EE" w:rsidRPr="00C0252D" w:rsidRDefault="00ED500C">
      <w:pPr>
        <w:pStyle w:val="TOC2"/>
        <w:rPr>
          <w:rFonts w:eastAsiaTheme="minorEastAsia"/>
          <w:b w:val="0"/>
          <w:lang w:eastAsia="en-AU"/>
        </w:rPr>
      </w:pPr>
      <w:hyperlink w:anchor="_Toc10187269" w:history="1">
        <w:r w:rsidR="002731EE" w:rsidRPr="00C0252D">
          <w:rPr>
            <w:rStyle w:val="Hyperlink"/>
            <w:rFonts w:cs="Arial"/>
            <w:lang w:eastAsia="en-AU"/>
          </w:rPr>
          <w:t>7.</w:t>
        </w:r>
        <w:r w:rsidR="002731EE" w:rsidRPr="00C0252D">
          <w:rPr>
            <w:rFonts w:eastAsiaTheme="minorEastAsia"/>
            <w:b w:val="0"/>
            <w:lang w:eastAsia="en-AU"/>
          </w:rPr>
          <w:tab/>
        </w:r>
        <w:r w:rsidR="002731EE" w:rsidRPr="00C0252D">
          <w:rPr>
            <w:rStyle w:val="Hyperlink"/>
            <w:rFonts w:cs="Arial"/>
          </w:rPr>
          <w:t>PROJECT OUTCOME(S)</w:t>
        </w:r>
        <w:r w:rsidR="002731EE" w:rsidRPr="00C0252D">
          <w:rPr>
            <w:webHidden/>
          </w:rPr>
          <w:tab/>
        </w:r>
        <w:r w:rsidR="002731EE" w:rsidRPr="00C0252D">
          <w:rPr>
            <w:webHidden/>
          </w:rPr>
          <w:fldChar w:fldCharType="begin"/>
        </w:r>
        <w:r w:rsidR="002731EE" w:rsidRPr="00C0252D">
          <w:rPr>
            <w:webHidden/>
          </w:rPr>
          <w:instrText xml:space="preserve"> PAGEREF _Toc10187269 \h </w:instrText>
        </w:r>
        <w:r w:rsidR="002731EE" w:rsidRPr="00C0252D">
          <w:rPr>
            <w:webHidden/>
          </w:rPr>
        </w:r>
        <w:r w:rsidR="002731EE" w:rsidRPr="00C0252D">
          <w:rPr>
            <w:webHidden/>
          </w:rPr>
          <w:fldChar w:fldCharType="separate"/>
        </w:r>
        <w:r w:rsidR="000520C0" w:rsidRPr="00C0252D">
          <w:rPr>
            <w:webHidden/>
          </w:rPr>
          <w:t>7</w:t>
        </w:r>
        <w:r w:rsidR="002731EE" w:rsidRPr="00C0252D">
          <w:rPr>
            <w:webHidden/>
          </w:rPr>
          <w:fldChar w:fldCharType="end"/>
        </w:r>
      </w:hyperlink>
    </w:p>
    <w:p w14:paraId="006671B1"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0" w:history="1">
        <w:r w:rsidR="002731EE" w:rsidRPr="00C0252D">
          <w:rPr>
            <w:rStyle w:val="Hyperlink"/>
            <w:rFonts w:ascii="Arial" w:hAnsi="Arial" w:cs="Arial"/>
            <w:noProof/>
          </w:rPr>
          <w:t>7.1</w:t>
        </w:r>
        <w:r w:rsidR="002731EE" w:rsidRPr="00C0252D">
          <w:rPr>
            <w:rFonts w:ascii="Arial" w:eastAsiaTheme="minorEastAsia" w:hAnsi="Arial" w:cs="Arial"/>
            <w:noProof/>
            <w:lang w:eastAsia="en-AU"/>
          </w:rPr>
          <w:tab/>
        </w:r>
        <w:r w:rsidR="002731EE" w:rsidRPr="00C0252D">
          <w:rPr>
            <w:rStyle w:val="Hyperlink"/>
            <w:rFonts w:ascii="Arial" w:hAnsi="Arial" w:cs="Arial"/>
            <w:noProof/>
          </w:rPr>
          <w:t>Primary Outcome(s)</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_Toc10187270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75245503"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1" w:history="1">
        <w:r w:rsidR="002731EE" w:rsidRPr="00C0252D">
          <w:rPr>
            <w:rStyle w:val="Hyperlink"/>
            <w:rFonts w:ascii="Arial" w:hAnsi="Arial" w:cs="Arial"/>
            <w:noProof/>
          </w:rPr>
          <w:t>7.2</w:t>
        </w:r>
        <w:r w:rsidR="002731EE" w:rsidRPr="00C0252D">
          <w:rPr>
            <w:rFonts w:ascii="Arial" w:eastAsiaTheme="minorEastAsia" w:hAnsi="Arial" w:cs="Arial"/>
            <w:noProof/>
            <w:lang w:eastAsia="en-AU"/>
          </w:rPr>
          <w:tab/>
        </w:r>
        <w:r w:rsidR="002731EE" w:rsidRPr="00C0252D">
          <w:rPr>
            <w:rStyle w:val="Hyperlink"/>
            <w:rFonts w:ascii="Arial" w:hAnsi="Arial" w:cs="Arial"/>
            <w:noProof/>
          </w:rPr>
          <w:t>Secondary Outcome(s)</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_Toc10187271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0DDE3966" w14:textId="77777777" w:rsidR="002731EE" w:rsidRPr="00C0252D" w:rsidRDefault="00ED500C">
      <w:pPr>
        <w:pStyle w:val="TOC2"/>
        <w:rPr>
          <w:rFonts w:eastAsiaTheme="minorEastAsia"/>
          <w:b w:val="0"/>
          <w:lang w:eastAsia="en-AU"/>
        </w:rPr>
      </w:pPr>
      <w:hyperlink w:anchor="_Toc10187272" w:history="1">
        <w:r w:rsidR="002731EE" w:rsidRPr="00C0252D">
          <w:rPr>
            <w:rStyle w:val="Hyperlink"/>
            <w:rFonts w:cs="Arial"/>
          </w:rPr>
          <w:t>8.</w:t>
        </w:r>
        <w:r w:rsidR="002731EE" w:rsidRPr="00C0252D">
          <w:rPr>
            <w:rFonts w:eastAsiaTheme="minorEastAsia"/>
            <w:b w:val="0"/>
            <w:lang w:eastAsia="en-AU"/>
          </w:rPr>
          <w:tab/>
        </w:r>
        <w:r w:rsidR="002731EE" w:rsidRPr="00C0252D">
          <w:rPr>
            <w:rStyle w:val="Hyperlink"/>
            <w:rFonts w:cs="Arial"/>
          </w:rPr>
          <w:t>PROJECT PROCEDURES</w:t>
        </w:r>
        <w:r w:rsidR="002731EE" w:rsidRPr="00C0252D">
          <w:rPr>
            <w:webHidden/>
          </w:rPr>
          <w:tab/>
        </w:r>
        <w:r w:rsidR="002731EE" w:rsidRPr="00C0252D">
          <w:rPr>
            <w:webHidden/>
          </w:rPr>
          <w:fldChar w:fldCharType="begin"/>
        </w:r>
        <w:r w:rsidR="002731EE" w:rsidRPr="00C0252D">
          <w:rPr>
            <w:webHidden/>
          </w:rPr>
          <w:instrText xml:space="preserve"> PAGEREF _Toc10187272 \h </w:instrText>
        </w:r>
        <w:r w:rsidR="002731EE" w:rsidRPr="00C0252D">
          <w:rPr>
            <w:webHidden/>
          </w:rPr>
        </w:r>
        <w:r w:rsidR="002731EE" w:rsidRPr="00C0252D">
          <w:rPr>
            <w:webHidden/>
          </w:rPr>
          <w:fldChar w:fldCharType="separate"/>
        </w:r>
        <w:r w:rsidR="000520C0" w:rsidRPr="00C0252D">
          <w:rPr>
            <w:webHidden/>
          </w:rPr>
          <w:t>7</w:t>
        </w:r>
        <w:r w:rsidR="002731EE" w:rsidRPr="00C0252D">
          <w:rPr>
            <w:webHidden/>
          </w:rPr>
          <w:fldChar w:fldCharType="end"/>
        </w:r>
      </w:hyperlink>
    </w:p>
    <w:p w14:paraId="214CAFBC"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3" w:history="1">
        <w:r w:rsidR="002731EE" w:rsidRPr="00C0252D">
          <w:rPr>
            <w:rStyle w:val="Hyperlink"/>
            <w:rFonts w:ascii="Arial" w:hAnsi="Arial" w:cs="Arial"/>
            <w:noProof/>
          </w:rPr>
          <w:t>8.1</w:t>
        </w:r>
        <w:r w:rsidR="002731EE" w:rsidRPr="00C0252D">
          <w:rPr>
            <w:rFonts w:ascii="Arial" w:eastAsiaTheme="minorEastAsia" w:hAnsi="Arial" w:cs="Arial"/>
            <w:noProof/>
            <w:lang w:eastAsia="en-AU"/>
          </w:rPr>
          <w:tab/>
        </w:r>
        <w:r w:rsidR="002731EE" w:rsidRPr="00C0252D">
          <w:rPr>
            <w:rStyle w:val="Hyperlink"/>
            <w:rFonts w:ascii="Arial" w:hAnsi="Arial" w:cs="Arial"/>
            <w:noProof/>
          </w:rPr>
          <w:t>Recruitment and consent of the population group</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_Toc10187273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15FE832F"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4" w:history="1">
        <w:r w:rsidR="002731EE" w:rsidRPr="00C0252D">
          <w:rPr>
            <w:rStyle w:val="Hyperlink"/>
            <w:rFonts w:ascii="Arial" w:hAnsi="Arial" w:cs="Arial"/>
            <w:noProof/>
          </w:rPr>
          <w:t>8.2</w:t>
        </w:r>
        <w:r w:rsidR="002731EE" w:rsidRPr="00C0252D">
          <w:rPr>
            <w:rFonts w:ascii="Arial" w:eastAsiaTheme="minorEastAsia" w:hAnsi="Arial" w:cs="Arial"/>
            <w:noProof/>
            <w:lang w:eastAsia="en-AU"/>
          </w:rPr>
          <w:tab/>
        </w:r>
        <w:r w:rsidR="002731EE" w:rsidRPr="00C0252D">
          <w:rPr>
            <w:rStyle w:val="Hyperlink"/>
            <w:rFonts w:ascii="Arial" w:hAnsi="Arial" w:cs="Arial"/>
            <w:noProof/>
          </w:rPr>
          <w:t>Measurement tools used</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_Toc10187274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5FFB6B47"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5" w:history="1">
        <w:r w:rsidR="002731EE" w:rsidRPr="00C0252D">
          <w:rPr>
            <w:rStyle w:val="Hyperlink"/>
            <w:rFonts w:ascii="Arial" w:hAnsi="Arial" w:cs="Arial"/>
            <w:noProof/>
          </w:rPr>
          <w:t>8.3</w:t>
        </w:r>
        <w:r w:rsidR="002731EE" w:rsidRPr="00C0252D">
          <w:rPr>
            <w:rFonts w:ascii="Arial" w:eastAsiaTheme="minorEastAsia" w:hAnsi="Arial" w:cs="Arial"/>
            <w:noProof/>
            <w:lang w:eastAsia="en-AU"/>
          </w:rPr>
          <w:tab/>
        </w:r>
        <w:r w:rsidR="002731EE" w:rsidRPr="00C0252D">
          <w:rPr>
            <w:rStyle w:val="Hyperlink"/>
            <w:rFonts w:ascii="Arial" w:hAnsi="Arial" w:cs="Arial"/>
            <w:noProof/>
          </w:rPr>
          <w:t>Project involvement by population group</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_Toc10187275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4B4F6E64"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7" w:history="1">
        <w:r w:rsidR="002731EE" w:rsidRPr="00C0252D">
          <w:rPr>
            <w:rStyle w:val="Hyperlink"/>
            <w:rFonts w:ascii="Arial" w:hAnsi="Arial" w:cs="Arial"/>
            <w:noProof/>
          </w:rPr>
          <w:t>8.4</w:t>
        </w:r>
        <w:r w:rsidR="002731EE" w:rsidRPr="00C0252D">
          <w:rPr>
            <w:rFonts w:ascii="Arial" w:eastAsiaTheme="minorEastAsia" w:hAnsi="Arial" w:cs="Arial"/>
            <w:noProof/>
            <w:lang w:eastAsia="en-AU"/>
          </w:rPr>
          <w:tab/>
        </w:r>
        <w:r w:rsidR="002731EE" w:rsidRPr="00C0252D">
          <w:rPr>
            <w:rStyle w:val="Hyperlink"/>
            <w:rFonts w:ascii="Arial" w:hAnsi="Arial" w:cs="Arial"/>
            <w:noProof/>
          </w:rPr>
          <w:t>Data management and storage</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_Toc10187277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7</w:t>
        </w:r>
        <w:r w:rsidR="002731EE" w:rsidRPr="00C0252D">
          <w:rPr>
            <w:rFonts w:ascii="Arial" w:hAnsi="Arial" w:cs="Arial"/>
            <w:noProof/>
            <w:webHidden/>
          </w:rPr>
          <w:fldChar w:fldCharType="end"/>
        </w:r>
      </w:hyperlink>
    </w:p>
    <w:p w14:paraId="414AC5E0"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78" w:history="1">
        <w:r w:rsidR="002731EE" w:rsidRPr="00C0252D">
          <w:rPr>
            <w:rStyle w:val="Hyperlink"/>
            <w:rFonts w:ascii="Arial" w:hAnsi="Arial" w:cs="Arial"/>
            <w:noProof/>
          </w:rPr>
          <w:t>8.5</w:t>
        </w:r>
        <w:r w:rsidR="002731EE" w:rsidRPr="00C0252D">
          <w:rPr>
            <w:rFonts w:ascii="Arial" w:eastAsiaTheme="minorEastAsia" w:hAnsi="Arial" w:cs="Arial"/>
            <w:noProof/>
            <w:lang w:eastAsia="en-AU"/>
          </w:rPr>
          <w:tab/>
        </w:r>
        <w:r w:rsidR="002731EE" w:rsidRPr="00C0252D">
          <w:rPr>
            <w:rStyle w:val="Hyperlink"/>
            <w:rFonts w:ascii="Arial" w:hAnsi="Arial" w:cs="Arial"/>
            <w:noProof/>
          </w:rPr>
          <w:t>Safe</w:t>
        </w:r>
        <w:r w:rsidR="00E07A7B" w:rsidRPr="00C0252D">
          <w:rPr>
            <w:rStyle w:val="Hyperlink"/>
            <w:rFonts w:ascii="Arial" w:hAnsi="Arial" w:cs="Arial"/>
            <w:noProof/>
          </w:rPr>
          <w:t>ty considerations</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_Toc10187278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8</w:t>
        </w:r>
        <w:r w:rsidR="002731EE" w:rsidRPr="00C0252D">
          <w:rPr>
            <w:rFonts w:ascii="Arial" w:hAnsi="Arial" w:cs="Arial"/>
            <w:noProof/>
            <w:webHidden/>
          </w:rPr>
          <w:fldChar w:fldCharType="end"/>
        </w:r>
      </w:hyperlink>
    </w:p>
    <w:p w14:paraId="6C95EA27" w14:textId="77777777" w:rsidR="002731EE" w:rsidRPr="00C0252D" w:rsidRDefault="00ED500C">
      <w:pPr>
        <w:pStyle w:val="TOC2"/>
        <w:rPr>
          <w:rFonts w:eastAsiaTheme="minorEastAsia"/>
          <w:b w:val="0"/>
          <w:lang w:eastAsia="en-AU"/>
        </w:rPr>
      </w:pPr>
      <w:hyperlink w:anchor="_Toc10187280" w:history="1">
        <w:r w:rsidR="002731EE" w:rsidRPr="00C0252D">
          <w:rPr>
            <w:rStyle w:val="Hyperlink"/>
            <w:rFonts w:cs="Arial"/>
          </w:rPr>
          <w:t>9.</w:t>
        </w:r>
        <w:r w:rsidR="002731EE" w:rsidRPr="00C0252D">
          <w:rPr>
            <w:rFonts w:eastAsiaTheme="minorEastAsia"/>
            <w:b w:val="0"/>
            <w:lang w:eastAsia="en-AU"/>
          </w:rPr>
          <w:tab/>
        </w:r>
        <w:r w:rsidR="002731EE" w:rsidRPr="00C0252D">
          <w:rPr>
            <w:rStyle w:val="Hyperlink"/>
            <w:rFonts w:cs="Arial"/>
          </w:rPr>
          <w:t>SAMPLE SIZE AND DATA ANALYSIS</w:t>
        </w:r>
        <w:r w:rsidR="002731EE" w:rsidRPr="00C0252D">
          <w:rPr>
            <w:webHidden/>
          </w:rPr>
          <w:tab/>
        </w:r>
        <w:r w:rsidR="002731EE" w:rsidRPr="00C0252D">
          <w:rPr>
            <w:webHidden/>
          </w:rPr>
          <w:fldChar w:fldCharType="begin"/>
        </w:r>
        <w:r w:rsidR="002731EE" w:rsidRPr="00C0252D">
          <w:rPr>
            <w:webHidden/>
          </w:rPr>
          <w:instrText xml:space="preserve"> PAGEREF _Toc10187280 \h </w:instrText>
        </w:r>
        <w:r w:rsidR="002731EE" w:rsidRPr="00C0252D">
          <w:rPr>
            <w:webHidden/>
          </w:rPr>
        </w:r>
        <w:r w:rsidR="002731EE" w:rsidRPr="00C0252D">
          <w:rPr>
            <w:webHidden/>
          </w:rPr>
          <w:fldChar w:fldCharType="separate"/>
        </w:r>
        <w:r w:rsidR="000520C0" w:rsidRPr="00C0252D">
          <w:rPr>
            <w:webHidden/>
          </w:rPr>
          <w:t>8</w:t>
        </w:r>
        <w:r w:rsidR="002731EE" w:rsidRPr="00C0252D">
          <w:rPr>
            <w:webHidden/>
          </w:rPr>
          <w:fldChar w:fldCharType="end"/>
        </w:r>
      </w:hyperlink>
    </w:p>
    <w:p w14:paraId="4E44DAD2"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81" w:history="1">
        <w:r w:rsidR="002731EE" w:rsidRPr="00C0252D">
          <w:rPr>
            <w:rStyle w:val="Hyperlink"/>
            <w:rFonts w:ascii="Arial" w:hAnsi="Arial" w:cs="Arial"/>
            <w:noProof/>
          </w:rPr>
          <w:t>9.1</w:t>
        </w:r>
        <w:r w:rsidR="002731EE" w:rsidRPr="00C0252D">
          <w:rPr>
            <w:rFonts w:ascii="Arial" w:eastAsiaTheme="minorEastAsia" w:hAnsi="Arial" w:cs="Arial"/>
            <w:noProof/>
            <w:lang w:eastAsia="en-AU"/>
          </w:rPr>
          <w:tab/>
        </w:r>
        <w:r w:rsidR="002731EE" w:rsidRPr="00C0252D">
          <w:rPr>
            <w:rStyle w:val="Hyperlink"/>
            <w:rFonts w:ascii="Arial" w:hAnsi="Arial" w:cs="Arial"/>
            <w:noProof/>
          </w:rPr>
          <w:t>Sample size and statistical power</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_Toc10187281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8</w:t>
        </w:r>
        <w:r w:rsidR="002731EE" w:rsidRPr="00C0252D">
          <w:rPr>
            <w:rFonts w:ascii="Arial" w:hAnsi="Arial" w:cs="Arial"/>
            <w:noProof/>
            <w:webHidden/>
          </w:rPr>
          <w:fldChar w:fldCharType="end"/>
        </w:r>
      </w:hyperlink>
    </w:p>
    <w:p w14:paraId="428B7F7C" w14:textId="77777777" w:rsidR="002731EE" w:rsidRPr="00C0252D" w:rsidRDefault="00ED500C">
      <w:pPr>
        <w:pStyle w:val="TOC3"/>
        <w:tabs>
          <w:tab w:val="left" w:pos="1100"/>
          <w:tab w:val="right" w:leader="dot" w:pos="9514"/>
        </w:tabs>
        <w:rPr>
          <w:rFonts w:ascii="Arial" w:eastAsiaTheme="minorEastAsia" w:hAnsi="Arial" w:cs="Arial"/>
          <w:noProof/>
          <w:lang w:eastAsia="en-AU"/>
        </w:rPr>
      </w:pPr>
      <w:hyperlink w:anchor="_Toc10187282" w:history="1">
        <w:r w:rsidR="002731EE" w:rsidRPr="00C0252D">
          <w:rPr>
            <w:rStyle w:val="Hyperlink"/>
            <w:rFonts w:ascii="Arial" w:hAnsi="Arial" w:cs="Arial"/>
            <w:noProof/>
          </w:rPr>
          <w:t>9.2</w:t>
        </w:r>
        <w:r w:rsidR="002731EE" w:rsidRPr="00C0252D">
          <w:rPr>
            <w:rFonts w:ascii="Arial" w:eastAsiaTheme="minorEastAsia" w:hAnsi="Arial" w:cs="Arial"/>
            <w:noProof/>
            <w:lang w:eastAsia="en-AU"/>
          </w:rPr>
          <w:tab/>
        </w:r>
        <w:r w:rsidR="002731EE" w:rsidRPr="00C0252D">
          <w:rPr>
            <w:rStyle w:val="Hyperlink"/>
            <w:rFonts w:ascii="Arial" w:hAnsi="Arial" w:cs="Arial"/>
            <w:noProof/>
          </w:rPr>
          <w:t>Data analysis plan</w:t>
        </w:r>
        <w:r w:rsidR="002731EE" w:rsidRPr="00C0252D">
          <w:rPr>
            <w:rFonts w:ascii="Arial" w:hAnsi="Arial" w:cs="Arial"/>
            <w:noProof/>
            <w:webHidden/>
          </w:rPr>
          <w:tab/>
        </w:r>
        <w:r w:rsidR="002731EE" w:rsidRPr="00C0252D">
          <w:rPr>
            <w:rFonts w:ascii="Arial" w:hAnsi="Arial" w:cs="Arial"/>
            <w:noProof/>
            <w:webHidden/>
          </w:rPr>
          <w:fldChar w:fldCharType="begin"/>
        </w:r>
        <w:r w:rsidR="002731EE" w:rsidRPr="00C0252D">
          <w:rPr>
            <w:rFonts w:ascii="Arial" w:hAnsi="Arial" w:cs="Arial"/>
            <w:noProof/>
            <w:webHidden/>
          </w:rPr>
          <w:instrText xml:space="preserve"> PAGEREF _Toc10187282 \h </w:instrText>
        </w:r>
        <w:r w:rsidR="002731EE" w:rsidRPr="00C0252D">
          <w:rPr>
            <w:rFonts w:ascii="Arial" w:hAnsi="Arial" w:cs="Arial"/>
            <w:noProof/>
            <w:webHidden/>
          </w:rPr>
        </w:r>
        <w:r w:rsidR="002731EE" w:rsidRPr="00C0252D">
          <w:rPr>
            <w:rFonts w:ascii="Arial" w:hAnsi="Arial" w:cs="Arial"/>
            <w:noProof/>
            <w:webHidden/>
          </w:rPr>
          <w:fldChar w:fldCharType="separate"/>
        </w:r>
        <w:r w:rsidR="000520C0" w:rsidRPr="00C0252D">
          <w:rPr>
            <w:rFonts w:ascii="Arial" w:hAnsi="Arial" w:cs="Arial"/>
            <w:noProof/>
            <w:webHidden/>
          </w:rPr>
          <w:t>8</w:t>
        </w:r>
        <w:r w:rsidR="002731EE" w:rsidRPr="00C0252D">
          <w:rPr>
            <w:rFonts w:ascii="Arial" w:hAnsi="Arial" w:cs="Arial"/>
            <w:noProof/>
            <w:webHidden/>
          </w:rPr>
          <w:fldChar w:fldCharType="end"/>
        </w:r>
      </w:hyperlink>
    </w:p>
    <w:p w14:paraId="7CA67FAD" w14:textId="77777777" w:rsidR="002731EE" w:rsidRPr="00C0252D" w:rsidRDefault="00ED500C">
      <w:pPr>
        <w:pStyle w:val="TOC2"/>
        <w:rPr>
          <w:rFonts w:eastAsiaTheme="minorEastAsia"/>
          <w:b w:val="0"/>
          <w:lang w:eastAsia="en-AU"/>
        </w:rPr>
      </w:pPr>
      <w:hyperlink w:anchor="_Toc10187283" w:history="1">
        <w:r w:rsidR="002731EE" w:rsidRPr="00C0252D">
          <w:rPr>
            <w:rStyle w:val="Hyperlink"/>
            <w:rFonts w:cs="Arial"/>
          </w:rPr>
          <w:t>10.</w:t>
        </w:r>
        <w:r w:rsidR="002731EE" w:rsidRPr="00C0252D">
          <w:rPr>
            <w:rFonts w:eastAsiaTheme="minorEastAsia"/>
            <w:b w:val="0"/>
            <w:lang w:eastAsia="en-AU"/>
          </w:rPr>
          <w:tab/>
        </w:r>
        <w:r w:rsidR="002731EE" w:rsidRPr="00C0252D">
          <w:rPr>
            <w:rStyle w:val="Hyperlink"/>
            <w:rFonts w:cs="Arial"/>
          </w:rPr>
          <w:t>ETHICAL CONSIDERATIONS</w:t>
        </w:r>
        <w:r w:rsidR="002731EE" w:rsidRPr="00C0252D">
          <w:rPr>
            <w:webHidden/>
          </w:rPr>
          <w:tab/>
        </w:r>
        <w:r w:rsidR="002731EE" w:rsidRPr="00C0252D">
          <w:rPr>
            <w:webHidden/>
          </w:rPr>
          <w:fldChar w:fldCharType="begin"/>
        </w:r>
        <w:r w:rsidR="002731EE" w:rsidRPr="00C0252D">
          <w:rPr>
            <w:webHidden/>
          </w:rPr>
          <w:instrText xml:space="preserve"> PAGEREF _Toc10187283 \h </w:instrText>
        </w:r>
        <w:r w:rsidR="002731EE" w:rsidRPr="00C0252D">
          <w:rPr>
            <w:webHidden/>
          </w:rPr>
        </w:r>
        <w:r w:rsidR="002731EE" w:rsidRPr="00C0252D">
          <w:rPr>
            <w:webHidden/>
          </w:rPr>
          <w:fldChar w:fldCharType="separate"/>
        </w:r>
        <w:r w:rsidR="000520C0" w:rsidRPr="00C0252D">
          <w:rPr>
            <w:webHidden/>
          </w:rPr>
          <w:t>9</w:t>
        </w:r>
        <w:r w:rsidR="002731EE" w:rsidRPr="00C0252D">
          <w:rPr>
            <w:webHidden/>
          </w:rPr>
          <w:fldChar w:fldCharType="end"/>
        </w:r>
      </w:hyperlink>
    </w:p>
    <w:p w14:paraId="1A7D0291" w14:textId="77777777" w:rsidR="002731EE" w:rsidRPr="00C0252D" w:rsidRDefault="00ED500C">
      <w:pPr>
        <w:pStyle w:val="TOC2"/>
        <w:rPr>
          <w:rFonts w:eastAsiaTheme="minorEastAsia"/>
          <w:b w:val="0"/>
          <w:lang w:eastAsia="en-AU"/>
        </w:rPr>
      </w:pPr>
      <w:hyperlink w:anchor="_Toc10187284" w:history="1">
        <w:r w:rsidR="002731EE" w:rsidRPr="00C0252D">
          <w:rPr>
            <w:rStyle w:val="Hyperlink"/>
            <w:rFonts w:cs="Arial"/>
          </w:rPr>
          <w:t>11.</w:t>
        </w:r>
        <w:r w:rsidR="002731EE" w:rsidRPr="00C0252D">
          <w:rPr>
            <w:rFonts w:eastAsiaTheme="minorEastAsia"/>
            <w:b w:val="0"/>
            <w:lang w:eastAsia="en-AU"/>
          </w:rPr>
          <w:tab/>
        </w:r>
        <w:r w:rsidR="002731EE" w:rsidRPr="00C0252D">
          <w:rPr>
            <w:rStyle w:val="Hyperlink"/>
            <w:rFonts w:cs="Arial"/>
          </w:rPr>
          <w:t>DISSEMINATION OF RESULTS AND PUBLICATIONS</w:t>
        </w:r>
        <w:r w:rsidR="002731EE" w:rsidRPr="00C0252D">
          <w:rPr>
            <w:webHidden/>
          </w:rPr>
          <w:tab/>
        </w:r>
        <w:r w:rsidR="002731EE" w:rsidRPr="00C0252D">
          <w:rPr>
            <w:webHidden/>
          </w:rPr>
          <w:fldChar w:fldCharType="begin"/>
        </w:r>
        <w:r w:rsidR="002731EE" w:rsidRPr="00C0252D">
          <w:rPr>
            <w:webHidden/>
          </w:rPr>
          <w:instrText xml:space="preserve"> PAGEREF _Toc10187284 \h </w:instrText>
        </w:r>
        <w:r w:rsidR="002731EE" w:rsidRPr="00C0252D">
          <w:rPr>
            <w:webHidden/>
          </w:rPr>
        </w:r>
        <w:r w:rsidR="002731EE" w:rsidRPr="00C0252D">
          <w:rPr>
            <w:webHidden/>
          </w:rPr>
          <w:fldChar w:fldCharType="separate"/>
        </w:r>
        <w:r w:rsidR="000520C0" w:rsidRPr="00C0252D">
          <w:rPr>
            <w:webHidden/>
          </w:rPr>
          <w:t>10</w:t>
        </w:r>
        <w:r w:rsidR="002731EE" w:rsidRPr="00C0252D">
          <w:rPr>
            <w:webHidden/>
          </w:rPr>
          <w:fldChar w:fldCharType="end"/>
        </w:r>
      </w:hyperlink>
    </w:p>
    <w:p w14:paraId="48D82BBF" w14:textId="77777777" w:rsidR="002731EE" w:rsidRPr="00C0252D" w:rsidRDefault="00ED500C">
      <w:pPr>
        <w:pStyle w:val="TOC2"/>
        <w:rPr>
          <w:rFonts w:eastAsiaTheme="minorEastAsia"/>
          <w:b w:val="0"/>
          <w:lang w:eastAsia="en-AU"/>
        </w:rPr>
      </w:pPr>
      <w:hyperlink w:anchor="_Toc10187285" w:history="1">
        <w:r w:rsidR="002731EE" w:rsidRPr="00C0252D">
          <w:rPr>
            <w:rStyle w:val="Hyperlink"/>
            <w:rFonts w:cs="Arial"/>
          </w:rPr>
          <w:t>12.</w:t>
        </w:r>
        <w:r w:rsidR="002731EE" w:rsidRPr="00C0252D">
          <w:rPr>
            <w:rFonts w:eastAsiaTheme="minorEastAsia"/>
            <w:b w:val="0"/>
            <w:lang w:eastAsia="en-AU"/>
          </w:rPr>
          <w:tab/>
        </w:r>
        <w:r w:rsidR="002731EE" w:rsidRPr="00C0252D">
          <w:rPr>
            <w:rStyle w:val="Hyperlink"/>
            <w:rFonts w:cs="Arial"/>
          </w:rPr>
          <w:t>OUTCOMES AND SIGNIFICANCE</w:t>
        </w:r>
        <w:r w:rsidR="002731EE" w:rsidRPr="00C0252D">
          <w:rPr>
            <w:webHidden/>
          </w:rPr>
          <w:tab/>
        </w:r>
        <w:r w:rsidR="002731EE" w:rsidRPr="00C0252D">
          <w:rPr>
            <w:webHidden/>
          </w:rPr>
          <w:fldChar w:fldCharType="begin"/>
        </w:r>
        <w:r w:rsidR="002731EE" w:rsidRPr="00C0252D">
          <w:rPr>
            <w:webHidden/>
          </w:rPr>
          <w:instrText xml:space="preserve"> PAGEREF _Toc10187285 \h </w:instrText>
        </w:r>
        <w:r w:rsidR="002731EE" w:rsidRPr="00C0252D">
          <w:rPr>
            <w:webHidden/>
          </w:rPr>
        </w:r>
        <w:r w:rsidR="002731EE" w:rsidRPr="00C0252D">
          <w:rPr>
            <w:webHidden/>
          </w:rPr>
          <w:fldChar w:fldCharType="separate"/>
        </w:r>
        <w:r w:rsidR="000520C0" w:rsidRPr="00C0252D">
          <w:rPr>
            <w:webHidden/>
          </w:rPr>
          <w:t>10</w:t>
        </w:r>
        <w:r w:rsidR="002731EE" w:rsidRPr="00C0252D">
          <w:rPr>
            <w:webHidden/>
          </w:rPr>
          <w:fldChar w:fldCharType="end"/>
        </w:r>
      </w:hyperlink>
    </w:p>
    <w:p w14:paraId="28132BA2" w14:textId="77777777" w:rsidR="002731EE" w:rsidRPr="00C0252D" w:rsidRDefault="00ED500C">
      <w:pPr>
        <w:pStyle w:val="TOC2"/>
        <w:rPr>
          <w:rFonts w:eastAsiaTheme="minorEastAsia"/>
          <w:b w:val="0"/>
          <w:lang w:eastAsia="en-AU"/>
        </w:rPr>
      </w:pPr>
      <w:hyperlink w:anchor="_Toc10187286" w:history="1">
        <w:r w:rsidR="002731EE" w:rsidRPr="00C0252D">
          <w:rPr>
            <w:rStyle w:val="Hyperlink"/>
            <w:rFonts w:cs="Arial"/>
          </w:rPr>
          <w:t>13.</w:t>
        </w:r>
        <w:r w:rsidR="002731EE" w:rsidRPr="00C0252D">
          <w:rPr>
            <w:rFonts w:eastAsiaTheme="minorEastAsia"/>
            <w:b w:val="0"/>
            <w:lang w:eastAsia="en-AU"/>
          </w:rPr>
          <w:tab/>
        </w:r>
        <w:r w:rsidR="002731EE" w:rsidRPr="00C0252D">
          <w:rPr>
            <w:rStyle w:val="Hyperlink"/>
            <w:rFonts w:cs="Arial"/>
          </w:rPr>
          <w:t>GLOSSARY OF ABBREVIATIONS</w:t>
        </w:r>
        <w:r w:rsidR="002731EE" w:rsidRPr="00C0252D">
          <w:rPr>
            <w:webHidden/>
          </w:rPr>
          <w:tab/>
        </w:r>
        <w:r w:rsidR="002731EE" w:rsidRPr="00C0252D">
          <w:rPr>
            <w:webHidden/>
          </w:rPr>
          <w:fldChar w:fldCharType="begin"/>
        </w:r>
        <w:r w:rsidR="002731EE" w:rsidRPr="00C0252D">
          <w:rPr>
            <w:webHidden/>
          </w:rPr>
          <w:instrText xml:space="preserve"> PAGEREF _Toc10187286 \h </w:instrText>
        </w:r>
        <w:r w:rsidR="002731EE" w:rsidRPr="00C0252D">
          <w:rPr>
            <w:webHidden/>
          </w:rPr>
        </w:r>
        <w:r w:rsidR="002731EE" w:rsidRPr="00C0252D">
          <w:rPr>
            <w:webHidden/>
          </w:rPr>
          <w:fldChar w:fldCharType="separate"/>
        </w:r>
        <w:r w:rsidR="000520C0" w:rsidRPr="00C0252D">
          <w:rPr>
            <w:webHidden/>
          </w:rPr>
          <w:t>10</w:t>
        </w:r>
        <w:r w:rsidR="002731EE" w:rsidRPr="00C0252D">
          <w:rPr>
            <w:webHidden/>
          </w:rPr>
          <w:fldChar w:fldCharType="end"/>
        </w:r>
      </w:hyperlink>
    </w:p>
    <w:p w14:paraId="027DB940" w14:textId="77777777" w:rsidR="00DC6CD4" w:rsidRPr="00C0252D" w:rsidRDefault="00ED500C" w:rsidP="00122EDC">
      <w:pPr>
        <w:pStyle w:val="TOC2"/>
        <w:rPr>
          <w:sz w:val="20"/>
          <w:szCs w:val="20"/>
        </w:rPr>
        <w:sectPr w:rsidR="00DC6CD4" w:rsidRPr="00C0252D" w:rsidSect="00DE7147">
          <w:pgSz w:w="11906" w:h="16838" w:code="9"/>
          <w:pgMar w:top="1134" w:right="1191" w:bottom="1134" w:left="1191" w:header="284" w:footer="284" w:gutter="0"/>
          <w:cols w:space="708"/>
          <w:titlePg/>
          <w:docGrid w:linePitch="360"/>
        </w:sectPr>
      </w:pPr>
      <w:hyperlink w:anchor="_Toc10187287" w:history="1">
        <w:r w:rsidR="002731EE" w:rsidRPr="00C0252D">
          <w:rPr>
            <w:rStyle w:val="Hyperlink"/>
            <w:rFonts w:cs="Arial"/>
          </w:rPr>
          <w:t>14.</w:t>
        </w:r>
        <w:r w:rsidR="002731EE" w:rsidRPr="00C0252D">
          <w:rPr>
            <w:rFonts w:eastAsiaTheme="minorEastAsia"/>
            <w:b w:val="0"/>
            <w:lang w:eastAsia="en-AU"/>
          </w:rPr>
          <w:tab/>
        </w:r>
        <w:r w:rsidR="002731EE" w:rsidRPr="00C0252D">
          <w:rPr>
            <w:rStyle w:val="Hyperlink"/>
            <w:rFonts w:cs="Arial"/>
          </w:rPr>
          <w:t>REFERENCES</w:t>
        </w:r>
        <w:r w:rsidR="002731EE" w:rsidRPr="00C0252D">
          <w:rPr>
            <w:webHidden/>
          </w:rPr>
          <w:tab/>
        </w:r>
        <w:r w:rsidR="002731EE" w:rsidRPr="00C0252D">
          <w:rPr>
            <w:webHidden/>
          </w:rPr>
          <w:fldChar w:fldCharType="begin"/>
        </w:r>
        <w:r w:rsidR="002731EE" w:rsidRPr="00C0252D">
          <w:rPr>
            <w:webHidden/>
          </w:rPr>
          <w:instrText xml:space="preserve"> PAGEREF _Toc10187287 \h </w:instrText>
        </w:r>
        <w:r w:rsidR="002731EE" w:rsidRPr="00C0252D">
          <w:rPr>
            <w:webHidden/>
          </w:rPr>
        </w:r>
        <w:r w:rsidR="002731EE" w:rsidRPr="00C0252D">
          <w:rPr>
            <w:webHidden/>
          </w:rPr>
          <w:fldChar w:fldCharType="separate"/>
        </w:r>
        <w:r w:rsidR="000520C0" w:rsidRPr="00C0252D">
          <w:rPr>
            <w:webHidden/>
          </w:rPr>
          <w:t>10</w:t>
        </w:r>
        <w:r w:rsidR="002731EE" w:rsidRPr="00C0252D">
          <w:rPr>
            <w:webHidden/>
          </w:rPr>
          <w:fldChar w:fldCharType="end"/>
        </w:r>
      </w:hyperlink>
      <w:r w:rsidR="00DC6CD4" w:rsidRPr="00C0252D">
        <w:rPr>
          <w:sz w:val="20"/>
          <w:szCs w:val="20"/>
        </w:rPr>
        <w:fldChar w:fldCharType="end"/>
      </w:r>
    </w:p>
    <w:p w14:paraId="633A2A0C" w14:textId="77777777" w:rsidR="003F6593" w:rsidRDefault="000B7897" w:rsidP="003F6593">
      <w:pPr>
        <w:spacing w:after="0" w:line="240" w:lineRule="auto"/>
        <w:jc w:val="center"/>
        <w:rPr>
          <w:rFonts w:ascii="Arial" w:hAnsi="Arial" w:cs="Arial"/>
          <w:caps/>
          <w:sz w:val="48"/>
          <w:szCs w:val="48"/>
        </w:rPr>
      </w:pPr>
      <w:r w:rsidRPr="00C0252D">
        <w:rPr>
          <w:rFonts w:ascii="Arial" w:hAnsi="Arial" w:cs="Arial"/>
          <w:caps/>
          <w:sz w:val="48"/>
          <w:szCs w:val="48"/>
        </w:rPr>
        <w:lastRenderedPageBreak/>
        <w:t>project plan</w:t>
      </w:r>
    </w:p>
    <w:p w14:paraId="4D23CE5C" w14:textId="77777777" w:rsidR="003F6593" w:rsidRDefault="000B7897" w:rsidP="003F6593">
      <w:pPr>
        <w:spacing w:after="0" w:line="240" w:lineRule="auto"/>
        <w:jc w:val="center"/>
        <w:rPr>
          <w:rFonts w:ascii="Arial" w:hAnsi="Arial" w:cs="Arial"/>
          <w:sz w:val="32"/>
          <w:szCs w:val="40"/>
          <w:lang w:bidi="en-US"/>
        </w:rPr>
      </w:pPr>
      <w:r w:rsidRPr="003F6593">
        <w:rPr>
          <w:rFonts w:ascii="Arial" w:hAnsi="Arial" w:cs="Arial"/>
          <w:sz w:val="32"/>
          <w:szCs w:val="40"/>
          <w:lang w:bidi="en-US"/>
        </w:rPr>
        <w:t>[Insert Title/ Identifier]</w:t>
      </w:r>
    </w:p>
    <w:p w14:paraId="6BF9C8B1" w14:textId="77777777" w:rsidR="003F6593" w:rsidRDefault="000B7897" w:rsidP="003F6593">
      <w:pPr>
        <w:spacing w:after="0" w:line="240" w:lineRule="auto"/>
        <w:jc w:val="center"/>
        <w:rPr>
          <w:rFonts w:ascii="Arial" w:hAnsi="Arial" w:cs="Arial"/>
          <w:iCs/>
          <w:color w:val="55177A"/>
        </w:rPr>
      </w:pPr>
      <w:r w:rsidRPr="00974F5A">
        <w:rPr>
          <w:rFonts w:ascii="Arial" w:hAnsi="Arial" w:cs="Arial"/>
          <w:iCs/>
          <w:color w:val="55177A"/>
        </w:rPr>
        <w:t xml:space="preserve">The title should be kept brief but descriptive, mentioning the design </w:t>
      </w:r>
      <w:r w:rsidR="00E570EE" w:rsidRPr="00974F5A">
        <w:rPr>
          <w:rFonts w:ascii="Arial" w:hAnsi="Arial" w:cs="Arial"/>
          <w:iCs/>
          <w:color w:val="55177A"/>
        </w:rPr>
        <w:t xml:space="preserve">and/or </w:t>
      </w:r>
      <w:r w:rsidRPr="00974F5A">
        <w:rPr>
          <w:rFonts w:ascii="Arial" w:hAnsi="Arial" w:cs="Arial"/>
          <w:iCs/>
          <w:color w:val="55177A"/>
        </w:rPr>
        <w:t>subject of enquiry</w:t>
      </w:r>
    </w:p>
    <w:p w14:paraId="712823C3" w14:textId="19A1B718" w:rsidR="000B7897" w:rsidRPr="003F6593" w:rsidRDefault="000B7897" w:rsidP="003F6593">
      <w:pPr>
        <w:spacing w:after="0" w:line="240" w:lineRule="auto"/>
        <w:jc w:val="center"/>
        <w:rPr>
          <w:rFonts w:ascii="Arial" w:hAnsi="Arial" w:cs="Arial"/>
          <w:sz w:val="32"/>
          <w:szCs w:val="40"/>
          <w:lang w:bidi="en-US"/>
        </w:rPr>
      </w:pPr>
      <w:r w:rsidRPr="003F6593">
        <w:rPr>
          <w:rFonts w:ascii="Arial" w:hAnsi="Arial" w:cs="Arial"/>
          <w:sz w:val="32"/>
          <w:szCs w:val="36"/>
        </w:rPr>
        <w:t>[Version # and date]</w:t>
      </w:r>
    </w:p>
    <w:p w14:paraId="2BF0EA59" w14:textId="77777777" w:rsidR="000B7897" w:rsidRPr="00C0252D" w:rsidRDefault="000B7897" w:rsidP="000B7897">
      <w:pPr>
        <w:tabs>
          <w:tab w:val="left" w:leader="underscore" w:pos="9498"/>
        </w:tabs>
        <w:spacing w:after="0" w:line="240" w:lineRule="auto"/>
        <w:rPr>
          <w:rFonts w:ascii="Arial" w:hAnsi="Arial" w:cs="Arial"/>
          <w:b/>
          <w:sz w:val="20"/>
        </w:rPr>
      </w:pPr>
      <w:r w:rsidRPr="00C0252D">
        <w:rPr>
          <w:rFonts w:ascii="Arial" w:hAnsi="Arial" w:cs="Arial"/>
          <w:b/>
          <w:sz w:val="20"/>
        </w:rPr>
        <w:tab/>
      </w:r>
    </w:p>
    <w:p w14:paraId="545B3192" w14:textId="77777777" w:rsidR="000B7897" w:rsidRPr="00C0252D" w:rsidRDefault="000B7897" w:rsidP="000B7897">
      <w:pPr>
        <w:spacing w:after="0" w:line="240" w:lineRule="auto"/>
        <w:rPr>
          <w:rFonts w:ascii="Arial" w:hAnsi="Arial" w:cs="Arial"/>
          <w:b/>
          <w:sz w:val="18"/>
        </w:rPr>
      </w:pPr>
    </w:p>
    <w:p w14:paraId="498994B1" w14:textId="77777777" w:rsidR="000B7897" w:rsidRPr="001D017E" w:rsidRDefault="000B7897" w:rsidP="0006090B">
      <w:pPr>
        <w:spacing w:after="120" w:line="240" w:lineRule="auto"/>
        <w:rPr>
          <w:rFonts w:ascii="Arial" w:hAnsi="Arial" w:cs="Arial"/>
          <w:b/>
          <w:sz w:val="32"/>
          <w:szCs w:val="32"/>
        </w:rPr>
      </w:pPr>
      <w:r w:rsidRPr="001D017E">
        <w:rPr>
          <w:rFonts w:ascii="Arial" w:hAnsi="Arial" w:cs="Arial"/>
          <w:b/>
          <w:sz w:val="32"/>
          <w:szCs w:val="32"/>
        </w:rPr>
        <w:t>OUTLINE:</w:t>
      </w:r>
    </w:p>
    <w:p w14:paraId="3E1A1E4C" w14:textId="77777777" w:rsidR="000B7897" w:rsidRPr="00974F5A" w:rsidRDefault="000B7897" w:rsidP="0006090B">
      <w:pPr>
        <w:pStyle w:val="NoSpacing"/>
        <w:rPr>
          <w:rFonts w:ascii="Arial" w:hAnsi="Arial" w:cs="Arial"/>
          <w:color w:val="55177A"/>
          <w:lang w:val="en-US" w:bidi="ar-SA"/>
        </w:rPr>
      </w:pPr>
      <w:r w:rsidRPr="00974F5A">
        <w:rPr>
          <w:rFonts w:ascii="Arial" w:hAnsi="Arial" w:cs="Arial"/>
          <w:color w:val="55177A"/>
          <w:lang w:val="en-US" w:bidi="ar-SA"/>
        </w:rPr>
        <w:t xml:space="preserve">A lay description differs from a formal scientific description. It must be written in such a way that a lay person or consumer can easily understand your project. </w:t>
      </w:r>
    </w:p>
    <w:p w14:paraId="0B0914D7" w14:textId="77777777" w:rsidR="000B7897" w:rsidRPr="00974F5A" w:rsidRDefault="000B7897" w:rsidP="000520C0">
      <w:pPr>
        <w:spacing w:after="0" w:line="240" w:lineRule="auto"/>
        <w:rPr>
          <w:rFonts w:ascii="Arial" w:hAnsi="Arial" w:cs="Arial"/>
          <w:b/>
          <w:sz w:val="20"/>
        </w:rPr>
      </w:pPr>
    </w:p>
    <w:p w14:paraId="76713DAA" w14:textId="77777777" w:rsidR="000B7897" w:rsidRPr="001D017E" w:rsidRDefault="000B7897" w:rsidP="000520C0">
      <w:pPr>
        <w:spacing w:after="120" w:line="240" w:lineRule="auto"/>
        <w:rPr>
          <w:rFonts w:ascii="Arial" w:hAnsi="Arial" w:cs="Arial"/>
          <w:color w:val="7030A0"/>
          <w:sz w:val="32"/>
          <w:szCs w:val="32"/>
        </w:rPr>
      </w:pPr>
      <w:r w:rsidRPr="001D017E">
        <w:rPr>
          <w:rFonts w:ascii="Arial" w:hAnsi="Arial" w:cs="Arial"/>
          <w:b/>
          <w:sz w:val="32"/>
          <w:szCs w:val="32"/>
        </w:rPr>
        <w:t>DOCUMENT HISTORY:</w:t>
      </w:r>
      <w:r w:rsidRPr="001D017E">
        <w:rPr>
          <w:rFonts w:ascii="Arial" w:hAnsi="Arial" w:cs="Arial"/>
          <w:color w:val="7030A0"/>
          <w:sz w:val="32"/>
          <w:szCs w:val="32"/>
        </w:rPr>
        <w:t xml:space="preserve"> </w:t>
      </w:r>
    </w:p>
    <w:p w14:paraId="7157A07C" w14:textId="542B69F5" w:rsidR="000B7897" w:rsidRPr="00974F5A" w:rsidRDefault="000B7897" w:rsidP="0006090B">
      <w:pPr>
        <w:spacing w:after="120" w:line="240" w:lineRule="auto"/>
        <w:jc w:val="both"/>
        <w:rPr>
          <w:rFonts w:ascii="Arial" w:hAnsi="Arial" w:cs="Arial"/>
          <w:color w:val="55177A"/>
        </w:rPr>
      </w:pPr>
      <w:r w:rsidRPr="00974F5A">
        <w:rPr>
          <w:rFonts w:ascii="Arial" w:hAnsi="Arial" w:cs="Arial"/>
          <w:color w:val="55177A"/>
        </w:rPr>
        <w:t>Table each change made to the</w:t>
      </w:r>
      <w:r w:rsidR="00E570EE" w:rsidRPr="00974F5A">
        <w:rPr>
          <w:rFonts w:ascii="Arial" w:hAnsi="Arial" w:cs="Arial"/>
          <w:color w:val="55177A"/>
        </w:rPr>
        <w:t xml:space="preserve"> project plan</w:t>
      </w:r>
      <w:r w:rsidRPr="00974F5A">
        <w:rPr>
          <w:rFonts w:ascii="Arial" w:hAnsi="Arial" w:cs="Arial"/>
          <w:color w:val="55177A"/>
        </w:rPr>
        <w:t>, with the most recent at the top of the table. The</w:t>
      </w:r>
      <w:r w:rsidR="00F83236">
        <w:rPr>
          <w:rFonts w:ascii="Arial" w:hAnsi="Arial" w:cs="Arial"/>
          <w:color w:val="55177A"/>
        </w:rPr>
        <w:t xml:space="preserve"> </w:t>
      </w:r>
      <w:r w:rsidR="00E570EE" w:rsidRPr="00974F5A">
        <w:rPr>
          <w:rFonts w:ascii="Arial" w:hAnsi="Arial" w:cs="Arial"/>
          <w:color w:val="55177A"/>
        </w:rPr>
        <w:t xml:space="preserve">project plan </w:t>
      </w:r>
      <w:r w:rsidRPr="00974F5A">
        <w:rPr>
          <w:rFonts w:ascii="Arial" w:hAnsi="Arial" w:cs="Arial"/>
          <w:color w:val="55177A"/>
        </w:rPr>
        <w:t>may be updated due to queries raised by an ethics committee, or changes may be required during the life of the project.</w:t>
      </w:r>
    </w:p>
    <w:p w14:paraId="49B4AD75" w14:textId="3ACBA019" w:rsidR="000B7897" w:rsidRPr="00974F5A" w:rsidRDefault="000B7897" w:rsidP="0006090B">
      <w:pPr>
        <w:spacing w:after="120" w:line="240" w:lineRule="auto"/>
        <w:jc w:val="both"/>
        <w:rPr>
          <w:rFonts w:ascii="Arial" w:hAnsi="Arial" w:cs="Arial"/>
          <w:b/>
          <w:color w:val="55177A"/>
        </w:rPr>
      </w:pPr>
      <w:r w:rsidRPr="00974F5A">
        <w:rPr>
          <w:rFonts w:ascii="Arial" w:hAnsi="Arial" w:cs="Arial"/>
          <w:color w:val="55177A"/>
        </w:rPr>
        <w:t xml:space="preserve">A version date must always be present on every page (header or footer) of the draft and final </w:t>
      </w:r>
      <w:r w:rsidR="00E570EE" w:rsidRPr="00974F5A">
        <w:rPr>
          <w:rFonts w:ascii="Arial" w:hAnsi="Arial" w:cs="Arial"/>
          <w:color w:val="55177A"/>
        </w:rPr>
        <w:t>project plan</w:t>
      </w:r>
      <w:r w:rsidRPr="00974F5A">
        <w:rPr>
          <w:rFonts w:ascii="Arial" w:hAnsi="Arial" w:cs="Arial"/>
          <w:color w:val="55177A"/>
        </w:rPr>
        <w:t xml:space="preserve">. The version date of an approved </w:t>
      </w:r>
      <w:r w:rsidR="00E570EE" w:rsidRPr="00974F5A">
        <w:rPr>
          <w:rFonts w:ascii="Arial" w:hAnsi="Arial" w:cs="Arial"/>
          <w:color w:val="55177A"/>
        </w:rPr>
        <w:t xml:space="preserve">project plan </w:t>
      </w:r>
      <w:r w:rsidRPr="00974F5A">
        <w:rPr>
          <w:rFonts w:ascii="Arial" w:hAnsi="Arial" w:cs="Arial"/>
          <w:color w:val="55177A"/>
        </w:rPr>
        <w:t>should reflect the date of the last changes prior to an ethics submission.</w:t>
      </w:r>
    </w:p>
    <w:tbl>
      <w:tblPr>
        <w:tblW w:w="8818"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872"/>
        <w:gridCol w:w="6946"/>
      </w:tblGrid>
      <w:tr w:rsidR="000B7897" w:rsidRPr="00974F5A" w14:paraId="6F549AA7" w14:textId="77777777" w:rsidTr="000B7897">
        <w:trPr>
          <w:cantSplit/>
          <w:trHeight w:val="454"/>
          <w:tblHeader/>
          <w:jc w:val="center"/>
        </w:trPr>
        <w:tc>
          <w:tcPr>
            <w:tcW w:w="1872" w:type="dxa"/>
            <w:vAlign w:val="center"/>
          </w:tcPr>
          <w:p w14:paraId="336F3773" w14:textId="01F37992" w:rsidR="000B7897" w:rsidRPr="00974F5A" w:rsidRDefault="000B7897" w:rsidP="00746E28">
            <w:pPr>
              <w:spacing w:after="0" w:line="240" w:lineRule="auto"/>
              <w:rPr>
                <w:rFonts w:ascii="Arial" w:hAnsi="Arial" w:cs="Arial"/>
                <w:b/>
              </w:rPr>
            </w:pPr>
            <w:r w:rsidRPr="00974F5A">
              <w:rPr>
                <w:rFonts w:ascii="Arial" w:hAnsi="Arial" w:cs="Arial"/>
                <w:b/>
              </w:rPr>
              <w:t xml:space="preserve">Version </w:t>
            </w:r>
            <w:r w:rsidR="00974F5A" w:rsidRPr="00974F5A">
              <w:rPr>
                <w:rFonts w:ascii="Arial" w:hAnsi="Arial" w:cs="Arial"/>
                <w:b/>
              </w:rPr>
              <w:t>n</w:t>
            </w:r>
            <w:r w:rsidRPr="00974F5A">
              <w:rPr>
                <w:rFonts w:ascii="Arial" w:hAnsi="Arial" w:cs="Arial"/>
                <w:b/>
              </w:rPr>
              <w:t xml:space="preserve">umber and </w:t>
            </w:r>
            <w:r w:rsidR="00974F5A" w:rsidRPr="00974F5A">
              <w:rPr>
                <w:rFonts w:ascii="Arial" w:hAnsi="Arial" w:cs="Arial"/>
                <w:b/>
              </w:rPr>
              <w:t>d</w:t>
            </w:r>
            <w:r w:rsidRPr="00974F5A">
              <w:rPr>
                <w:rFonts w:ascii="Arial" w:hAnsi="Arial" w:cs="Arial"/>
                <w:b/>
              </w:rPr>
              <w:t xml:space="preserve">ate </w:t>
            </w:r>
          </w:p>
        </w:tc>
        <w:tc>
          <w:tcPr>
            <w:tcW w:w="6946" w:type="dxa"/>
          </w:tcPr>
          <w:p w14:paraId="4CAEF75D" w14:textId="77777777" w:rsidR="000B7897" w:rsidRPr="00974F5A" w:rsidRDefault="000B7897" w:rsidP="00746E28">
            <w:pPr>
              <w:spacing w:before="120" w:after="0" w:line="240" w:lineRule="auto"/>
              <w:rPr>
                <w:rFonts w:ascii="Arial" w:hAnsi="Arial" w:cs="Arial"/>
                <w:b/>
              </w:rPr>
            </w:pPr>
            <w:r w:rsidRPr="00974F5A">
              <w:rPr>
                <w:rFonts w:ascii="Arial" w:hAnsi="Arial" w:cs="Arial"/>
                <w:b/>
              </w:rPr>
              <w:t>Summary of changes</w:t>
            </w:r>
          </w:p>
        </w:tc>
      </w:tr>
      <w:tr w:rsidR="000B7897" w:rsidRPr="00974F5A" w14:paraId="23F4EE57" w14:textId="77777777" w:rsidTr="000B7897">
        <w:trPr>
          <w:cantSplit/>
          <w:jc w:val="center"/>
        </w:trPr>
        <w:tc>
          <w:tcPr>
            <w:tcW w:w="1872" w:type="dxa"/>
            <w:vAlign w:val="center"/>
          </w:tcPr>
          <w:p w14:paraId="1BBDD9C7" w14:textId="77777777" w:rsidR="000B7897" w:rsidRPr="00974F5A" w:rsidRDefault="000B7897" w:rsidP="00746E28">
            <w:pPr>
              <w:spacing w:after="0" w:line="240" w:lineRule="auto"/>
              <w:rPr>
                <w:rFonts w:ascii="Arial" w:hAnsi="Arial" w:cs="Arial"/>
                <w:b/>
              </w:rPr>
            </w:pPr>
          </w:p>
        </w:tc>
        <w:tc>
          <w:tcPr>
            <w:tcW w:w="6946" w:type="dxa"/>
            <w:vAlign w:val="center"/>
          </w:tcPr>
          <w:p w14:paraId="5D586A5A" w14:textId="77777777" w:rsidR="000B7897" w:rsidRPr="00974F5A" w:rsidRDefault="000B7897" w:rsidP="00746E28">
            <w:pPr>
              <w:spacing w:after="0" w:line="240" w:lineRule="auto"/>
              <w:rPr>
                <w:rFonts w:ascii="Arial" w:hAnsi="Arial" w:cs="Arial"/>
                <w:b/>
              </w:rPr>
            </w:pPr>
            <w:r w:rsidRPr="00974F5A">
              <w:rPr>
                <w:rFonts w:ascii="Arial" w:hAnsi="Arial" w:cs="Arial"/>
                <w:color w:val="000000" w:themeColor="text1"/>
              </w:rPr>
              <w:t>Include here a simple reason for why the change was made, for example "updated post HREC review"</w:t>
            </w:r>
          </w:p>
        </w:tc>
      </w:tr>
      <w:tr w:rsidR="000B7897" w:rsidRPr="00974F5A" w14:paraId="34CD05ED" w14:textId="77777777" w:rsidTr="000B7897">
        <w:trPr>
          <w:cantSplit/>
          <w:jc w:val="center"/>
        </w:trPr>
        <w:tc>
          <w:tcPr>
            <w:tcW w:w="1872" w:type="dxa"/>
            <w:vAlign w:val="center"/>
          </w:tcPr>
          <w:p w14:paraId="06684BD0" w14:textId="77777777" w:rsidR="000B7897" w:rsidRPr="00974F5A" w:rsidRDefault="000B7897" w:rsidP="00746E28">
            <w:pPr>
              <w:spacing w:after="0" w:line="240" w:lineRule="auto"/>
              <w:rPr>
                <w:rFonts w:ascii="Arial" w:hAnsi="Arial" w:cs="Arial"/>
                <w:b/>
              </w:rPr>
            </w:pPr>
          </w:p>
        </w:tc>
        <w:tc>
          <w:tcPr>
            <w:tcW w:w="6946" w:type="dxa"/>
            <w:vAlign w:val="center"/>
          </w:tcPr>
          <w:p w14:paraId="6A31139F" w14:textId="77777777" w:rsidR="000B7897" w:rsidRPr="00974F5A" w:rsidRDefault="000B7897" w:rsidP="00746E28">
            <w:pPr>
              <w:spacing w:after="0" w:line="240" w:lineRule="auto"/>
              <w:rPr>
                <w:rFonts w:ascii="Arial" w:hAnsi="Arial" w:cs="Arial"/>
                <w:color w:val="000000" w:themeColor="text1"/>
              </w:rPr>
            </w:pPr>
          </w:p>
          <w:p w14:paraId="77CAA947" w14:textId="77777777" w:rsidR="000B7897" w:rsidRPr="00974F5A" w:rsidRDefault="000B7897" w:rsidP="00746E28">
            <w:pPr>
              <w:spacing w:after="0" w:line="240" w:lineRule="auto"/>
              <w:rPr>
                <w:rFonts w:ascii="Arial" w:hAnsi="Arial" w:cs="Arial"/>
                <w:color w:val="000000" w:themeColor="text1"/>
              </w:rPr>
            </w:pPr>
          </w:p>
        </w:tc>
      </w:tr>
    </w:tbl>
    <w:p w14:paraId="386915C3" w14:textId="77777777" w:rsidR="000B7897" w:rsidRPr="00974F5A" w:rsidRDefault="000B7897" w:rsidP="000520C0">
      <w:pPr>
        <w:pStyle w:val="NoSpacing"/>
        <w:jc w:val="center"/>
        <w:rPr>
          <w:rFonts w:ascii="Arial" w:hAnsi="Arial" w:cs="Arial"/>
        </w:rPr>
      </w:pPr>
    </w:p>
    <w:p w14:paraId="3274AA50" w14:textId="77777777" w:rsidR="000B7897" w:rsidRPr="00974F5A" w:rsidRDefault="000B7897" w:rsidP="000520C0">
      <w:pPr>
        <w:pStyle w:val="NoSpacing"/>
        <w:spacing w:before="120"/>
        <w:ind w:right="-154"/>
        <w:jc w:val="center"/>
        <w:rPr>
          <w:rFonts w:ascii="Arial" w:hAnsi="Arial" w:cs="Arial"/>
          <w:b/>
          <w:bCs/>
        </w:rPr>
      </w:pPr>
      <w:r w:rsidRPr="00974F5A">
        <w:rPr>
          <w:rFonts w:ascii="Arial" w:hAnsi="Arial" w:cs="Arial"/>
          <w:b/>
          <w:bCs/>
        </w:rPr>
        <w:t>CONFIDENTIAL</w:t>
      </w:r>
    </w:p>
    <w:p w14:paraId="40B69C0C" w14:textId="61A6F83A" w:rsidR="000B7897" w:rsidRPr="00974F5A" w:rsidRDefault="000B7897" w:rsidP="000520C0">
      <w:pPr>
        <w:spacing w:after="0" w:line="240" w:lineRule="auto"/>
        <w:ind w:right="-154"/>
        <w:jc w:val="center"/>
        <w:rPr>
          <w:rFonts w:ascii="Arial" w:hAnsi="Arial" w:cs="Arial"/>
          <w:bCs/>
          <w:lang w:bidi="en-US"/>
        </w:rPr>
      </w:pPr>
      <w:r w:rsidRPr="00974F5A">
        <w:rPr>
          <w:rFonts w:ascii="Arial" w:hAnsi="Arial" w:cs="Arial"/>
          <w:bCs/>
          <w:lang w:bidi="en-US"/>
        </w:rPr>
        <w:t xml:space="preserve">This document is confidential and is the property of </w:t>
      </w:r>
      <w:r w:rsidR="00E570EE" w:rsidRPr="00974F5A">
        <w:rPr>
          <w:rFonts w:ascii="Arial" w:hAnsi="Arial" w:cs="Arial"/>
          <w:bCs/>
          <w:lang w:bidi="en-US"/>
        </w:rPr>
        <w:t xml:space="preserve">Grampians Health </w:t>
      </w:r>
      <w:r w:rsidRPr="00974F5A">
        <w:rPr>
          <w:rFonts w:ascii="Arial" w:hAnsi="Arial" w:cs="Arial"/>
          <w:bCs/>
          <w:lang w:bidi="en-US"/>
        </w:rPr>
        <w:t>No part of it may be transmitted, reproduced, published, or used without prior written authorisation from the</w:t>
      </w:r>
      <w:r w:rsidR="00E570EE" w:rsidRPr="00974F5A">
        <w:rPr>
          <w:rFonts w:ascii="Arial" w:hAnsi="Arial" w:cs="Arial"/>
          <w:bCs/>
          <w:lang w:bidi="en-US"/>
        </w:rPr>
        <w:t xml:space="preserve"> organisation</w:t>
      </w:r>
      <w:r w:rsidRPr="00974F5A">
        <w:rPr>
          <w:rFonts w:ascii="Arial" w:hAnsi="Arial" w:cs="Arial"/>
          <w:bCs/>
          <w:lang w:bidi="en-US"/>
        </w:rPr>
        <w:t>.</w:t>
      </w:r>
    </w:p>
    <w:p w14:paraId="388D6229" w14:textId="77777777" w:rsidR="000B7897" w:rsidRPr="00974F5A" w:rsidRDefault="000B7897" w:rsidP="000B7897">
      <w:pPr>
        <w:spacing w:after="0" w:line="240" w:lineRule="auto"/>
        <w:ind w:right="-153"/>
        <w:jc w:val="center"/>
        <w:rPr>
          <w:rFonts w:ascii="Arial" w:hAnsi="Arial" w:cs="Arial"/>
          <w:bCs/>
          <w:lang w:bidi="en-US"/>
        </w:rPr>
      </w:pPr>
    </w:p>
    <w:p w14:paraId="22FB84A8" w14:textId="77777777" w:rsidR="000B7897" w:rsidRPr="00974F5A" w:rsidRDefault="000B7897" w:rsidP="000520C0">
      <w:pPr>
        <w:spacing w:before="120" w:after="0" w:line="240" w:lineRule="auto"/>
        <w:ind w:right="-154"/>
        <w:jc w:val="center"/>
        <w:rPr>
          <w:rFonts w:ascii="Arial" w:hAnsi="Arial" w:cs="Arial"/>
          <w:b/>
          <w:bCs/>
          <w:u w:val="single"/>
          <w:lang w:bidi="en-US"/>
        </w:rPr>
      </w:pPr>
      <w:r w:rsidRPr="00974F5A">
        <w:rPr>
          <w:rFonts w:ascii="Arial" w:hAnsi="Arial" w:cs="Arial"/>
          <w:b/>
          <w:bCs/>
          <w:lang w:bidi="en-US"/>
        </w:rPr>
        <w:t>STATEMENT OF COMPLIANCE</w:t>
      </w:r>
    </w:p>
    <w:p w14:paraId="261CD8A1" w14:textId="77777777" w:rsidR="000B7897" w:rsidRPr="00974F5A" w:rsidRDefault="000B7897" w:rsidP="0006090B">
      <w:pPr>
        <w:spacing w:after="0" w:line="240" w:lineRule="auto"/>
        <w:rPr>
          <w:rFonts w:ascii="Arial" w:hAnsi="Arial" w:cs="Arial"/>
          <w:color w:val="55177A"/>
        </w:rPr>
      </w:pPr>
      <w:r w:rsidRPr="00974F5A">
        <w:rPr>
          <w:rFonts w:ascii="Arial" w:hAnsi="Arial" w:cs="Arial"/>
          <w:color w:val="55177A"/>
        </w:rPr>
        <w:t>As a person undertaking a QA or clinical audit project, you are obligated to conduct your project in such a way that, at all times, it complies with:</w:t>
      </w:r>
    </w:p>
    <w:p w14:paraId="3BAF69C9" w14:textId="77777777" w:rsidR="000B7897" w:rsidRPr="00974F5A" w:rsidRDefault="000B7897" w:rsidP="00FF3192">
      <w:pPr>
        <w:pStyle w:val="ListParagraph"/>
        <w:numPr>
          <w:ilvl w:val="0"/>
          <w:numId w:val="11"/>
        </w:numPr>
        <w:spacing w:after="0" w:line="240" w:lineRule="auto"/>
        <w:rPr>
          <w:rFonts w:ascii="Arial" w:hAnsi="Arial" w:cs="Arial"/>
          <w:color w:val="55177A"/>
        </w:rPr>
      </w:pPr>
      <w:r w:rsidRPr="00974F5A">
        <w:rPr>
          <w:rFonts w:ascii="Arial" w:hAnsi="Arial" w:cs="Arial"/>
          <w:color w:val="55177A"/>
        </w:rPr>
        <w:t>Your respective professional Code/s of Conduct</w:t>
      </w:r>
    </w:p>
    <w:p w14:paraId="537A20EE" w14:textId="77777777" w:rsidR="000B7897" w:rsidRPr="00974F5A" w:rsidRDefault="000B7897" w:rsidP="00FF3192">
      <w:pPr>
        <w:pStyle w:val="ListParagraph"/>
        <w:numPr>
          <w:ilvl w:val="0"/>
          <w:numId w:val="11"/>
        </w:numPr>
        <w:spacing w:after="0" w:line="240" w:lineRule="auto"/>
        <w:rPr>
          <w:rFonts w:ascii="Arial" w:hAnsi="Arial" w:cs="Arial"/>
          <w:color w:val="55177A"/>
        </w:rPr>
      </w:pPr>
      <w:r w:rsidRPr="00974F5A">
        <w:rPr>
          <w:rFonts w:ascii="Arial" w:hAnsi="Arial" w:cs="Arial"/>
          <w:color w:val="55177A"/>
        </w:rPr>
        <w:t>Any requirements as defined by your Board/s of professional registration e.g. Australian Health Practitioner Regulation Agency</w:t>
      </w:r>
    </w:p>
    <w:p w14:paraId="0F4E2D4B" w14:textId="5D8DB185" w:rsidR="000B7897" w:rsidRPr="00974F5A" w:rsidRDefault="000B7897" w:rsidP="00FF3192">
      <w:pPr>
        <w:pStyle w:val="ListParagraph"/>
        <w:numPr>
          <w:ilvl w:val="0"/>
          <w:numId w:val="11"/>
        </w:numPr>
        <w:spacing w:after="0" w:line="240" w:lineRule="auto"/>
        <w:rPr>
          <w:rFonts w:ascii="Arial" w:hAnsi="Arial" w:cs="Arial"/>
          <w:color w:val="55177A"/>
        </w:rPr>
      </w:pPr>
      <w:r w:rsidRPr="00974F5A">
        <w:rPr>
          <w:rFonts w:ascii="Arial" w:hAnsi="Arial" w:cs="Arial"/>
          <w:color w:val="55177A"/>
        </w:rPr>
        <w:t xml:space="preserve">Current best practices in the field or discipline of your project, including offering best current clinical practices and treatments in all </w:t>
      </w:r>
      <w:r w:rsidR="00FC5EA9" w:rsidRPr="00974F5A">
        <w:rPr>
          <w:rFonts w:ascii="Arial" w:hAnsi="Arial" w:cs="Arial"/>
          <w:color w:val="55177A"/>
        </w:rPr>
        <w:t xml:space="preserve">areas </w:t>
      </w:r>
      <w:r w:rsidRPr="00974F5A">
        <w:rPr>
          <w:rFonts w:ascii="Arial" w:hAnsi="Arial" w:cs="Arial"/>
          <w:color w:val="55177A"/>
        </w:rPr>
        <w:t>of your project</w:t>
      </w:r>
    </w:p>
    <w:p w14:paraId="452C6020" w14:textId="77777777" w:rsidR="000B7897" w:rsidRPr="00974F5A" w:rsidRDefault="000B7897" w:rsidP="00FF3192">
      <w:pPr>
        <w:pStyle w:val="ListParagraph"/>
        <w:numPr>
          <w:ilvl w:val="0"/>
          <w:numId w:val="11"/>
        </w:numPr>
        <w:spacing w:after="0" w:line="240" w:lineRule="auto"/>
        <w:rPr>
          <w:rFonts w:ascii="Arial" w:hAnsi="Arial" w:cs="Arial"/>
          <w:color w:val="55177A"/>
        </w:rPr>
      </w:pPr>
      <w:r w:rsidRPr="00974F5A">
        <w:rPr>
          <w:rFonts w:ascii="Arial" w:hAnsi="Arial" w:cs="Arial"/>
          <w:color w:val="55177A"/>
        </w:rPr>
        <w:t>Relevant State and Commonwealth Acts and legislations; and</w:t>
      </w:r>
    </w:p>
    <w:p w14:paraId="52708936" w14:textId="1FE01D1A" w:rsidR="000B7897" w:rsidRPr="00974F5A" w:rsidRDefault="000B7897" w:rsidP="00FF3192">
      <w:pPr>
        <w:pStyle w:val="ListParagraph"/>
        <w:numPr>
          <w:ilvl w:val="0"/>
          <w:numId w:val="11"/>
        </w:numPr>
        <w:spacing w:after="0" w:line="240" w:lineRule="auto"/>
        <w:rPr>
          <w:rFonts w:ascii="Arial" w:hAnsi="Arial" w:cs="Arial"/>
          <w:color w:val="55177A"/>
        </w:rPr>
      </w:pPr>
      <w:r w:rsidRPr="00974F5A">
        <w:rPr>
          <w:rFonts w:ascii="Arial" w:hAnsi="Arial" w:cs="Arial"/>
          <w:color w:val="55177A"/>
        </w:rPr>
        <w:t xml:space="preserve">Relevant </w:t>
      </w:r>
      <w:r w:rsidR="00FC5EA9" w:rsidRPr="00974F5A">
        <w:rPr>
          <w:rFonts w:ascii="Arial" w:hAnsi="Arial" w:cs="Arial"/>
          <w:color w:val="55177A"/>
        </w:rPr>
        <w:t xml:space="preserve">organisational </w:t>
      </w:r>
      <w:r w:rsidRPr="00974F5A">
        <w:rPr>
          <w:rFonts w:ascii="Arial" w:hAnsi="Arial" w:cs="Arial"/>
          <w:color w:val="55177A"/>
        </w:rPr>
        <w:t xml:space="preserve">policies and procedures </w:t>
      </w:r>
    </w:p>
    <w:p w14:paraId="424CB170" w14:textId="77777777" w:rsidR="000B7897" w:rsidRPr="00974F5A" w:rsidRDefault="000B7897" w:rsidP="000B7897">
      <w:pPr>
        <w:spacing w:after="0" w:line="240" w:lineRule="auto"/>
        <w:ind w:right="-153"/>
        <w:rPr>
          <w:rFonts w:ascii="Arial" w:hAnsi="Arial" w:cs="Arial"/>
          <w:sz w:val="20"/>
        </w:rPr>
      </w:pPr>
    </w:p>
    <w:p w14:paraId="133FE0D8" w14:textId="77777777" w:rsidR="00DC6CD4" w:rsidRPr="001D017E" w:rsidRDefault="00DC6CD4" w:rsidP="0006090B">
      <w:pPr>
        <w:spacing w:before="120" w:after="0" w:line="240" w:lineRule="auto"/>
        <w:ind w:right="-154"/>
        <w:rPr>
          <w:rFonts w:ascii="Arial" w:hAnsi="Arial" w:cs="Arial"/>
          <w:b/>
          <w:bCs/>
          <w:sz w:val="32"/>
          <w:szCs w:val="32"/>
          <w:lang w:bidi="en-US"/>
        </w:rPr>
      </w:pPr>
      <w:r w:rsidRPr="001D017E">
        <w:rPr>
          <w:rFonts w:ascii="Arial" w:hAnsi="Arial" w:cs="Arial"/>
          <w:b/>
          <w:bCs/>
          <w:sz w:val="32"/>
          <w:szCs w:val="32"/>
          <w:lang w:bidi="en-US"/>
        </w:rPr>
        <w:t>PROJECT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1687"/>
        <w:gridCol w:w="1686"/>
        <w:gridCol w:w="2072"/>
        <w:gridCol w:w="2383"/>
      </w:tblGrid>
      <w:tr w:rsidR="00DC6CD4" w:rsidRPr="00974F5A" w14:paraId="48EEFE28" w14:textId="77777777" w:rsidTr="00122EDC">
        <w:trPr>
          <w:trHeight w:val="283"/>
        </w:trPr>
        <w:tc>
          <w:tcPr>
            <w:tcW w:w="1686" w:type="dxa"/>
            <w:vAlign w:val="center"/>
          </w:tcPr>
          <w:p w14:paraId="14A17911" w14:textId="77777777" w:rsidR="00DC6CD4" w:rsidRPr="00974F5A" w:rsidRDefault="00DC6CD4" w:rsidP="00122EDC">
            <w:pPr>
              <w:jc w:val="center"/>
              <w:rPr>
                <w:rFonts w:ascii="Arial" w:hAnsi="Arial" w:cs="Arial"/>
                <w:b/>
                <w:lang w:val="en-US"/>
              </w:rPr>
            </w:pPr>
            <w:r w:rsidRPr="00974F5A">
              <w:rPr>
                <w:rFonts w:ascii="Arial" w:hAnsi="Arial" w:cs="Arial"/>
                <w:b/>
                <w:lang w:val="en-US"/>
              </w:rPr>
              <w:t>Name</w:t>
            </w:r>
          </w:p>
        </w:tc>
        <w:tc>
          <w:tcPr>
            <w:tcW w:w="1687" w:type="dxa"/>
            <w:vAlign w:val="center"/>
          </w:tcPr>
          <w:p w14:paraId="11AE364E" w14:textId="77777777" w:rsidR="00DC6CD4" w:rsidRPr="00974F5A" w:rsidRDefault="00DC6CD4" w:rsidP="00122EDC">
            <w:pPr>
              <w:jc w:val="center"/>
              <w:rPr>
                <w:rFonts w:ascii="Arial" w:hAnsi="Arial" w:cs="Arial"/>
                <w:b/>
                <w:lang w:val="en-US"/>
              </w:rPr>
            </w:pPr>
            <w:r w:rsidRPr="00974F5A">
              <w:rPr>
                <w:rFonts w:ascii="Arial" w:hAnsi="Arial" w:cs="Arial"/>
                <w:b/>
                <w:lang w:val="en-US"/>
              </w:rPr>
              <w:t>Phone</w:t>
            </w:r>
          </w:p>
        </w:tc>
        <w:tc>
          <w:tcPr>
            <w:tcW w:w="1686" w:type="dxa"/>
            <w:vAlign w:val="center"/>
          </w:tcPr>
          <w:p w14:paraId="6365F97E" w14:textId="77777777" w:rsidR="00DC6CD4" w:rsidRPr="00974F5A" w:rsidRDefault="00DC6CD4" w:rsidP="00122EDC">
            <w:pPr>
              <w:jc w:val="center"/>
              <w:rPr>
                <w:rFonts w:ascii="Arial" w:hAnsi="Arial" w:cs="Arial"/>
                <w:b/>
                <w:lang w:val="en-US"/>
              </w:rPr>
            </w:pPr>
            <w:r w:rsidRPr="00974F5A">
              <w:rPr>
                <w:rFonts w:ascii="Arial" w:hAnsi="Arial" w:cs="Arial"/>
                <w:b/>
                <w:lang w:val="en-US"/>
              </w:rPr>
              <w:t>Email</w:t>
            </w:r>
          </w:p>
        </w:tc>
        <w:tc>
          <w:tcPr>
            <w:tcW w:w="2072" w:type="dxa"/>
            <w:vAlign w:val="center"/>
          </w:tcPr>
          <w:p w14:paraId="5A214897" w14:textId="73C9237E" w:rsidR="00DC6CD4" w:rsidRPr="00974F5A" w:rsidRDefault="00FC5EA9" w:rsidP="00122EDC">
            <w:pPr>
              <w:jc w:val="center"/>
              <w:rPr>
                <w:rFonts w:ascii="Arial" w:hAnsi="Arial" w:cs="Arial"/>
                <w:b/>
                <w:lang w:val="en-US"/>
              </w:rPr>
            </w:pPr>
            <w:proofErr w:type="spellStart"/>
            <w:r w:rsidRPr="00974F5A">
              <w:rPr>
                <w:rFonts w:ascii="Arial" w:hAnsi="Arial" w:cs="Arial"/>
                <w:b/>
                <w:lang w:val="en-US"/>
              </w:rPr>
              <w:t>Organisation</w:t>
            </w:r>
            <w:proofErr w:type="spellEnd"/>
          </w:p>
        </w:tc>
        <w:tc>
          <w:tcPr>
            <w:tcW w:w="2383" w:type="dxa"/>
            <w:vAlign w:val="center"/>
          </w:tcPr>
          <w:p w14:paraId="49EA9F53" w14:textId="77777777" w:rsidR="00DC6CD4" w:rsidRPr="00974F5A" w:rsidRDefault="00DC6CD4" w:rsidP="00122EDC">
            <w:pPr>
              <w:jc w:val="center"/>
              <w:rPr>
                <w:rFonts w:ascii="Arial" w:hAnsi="Arial" w:cs="Arial"/>
                <w:b/>
                <w:lang w:val="en-US"/>
              </w:rPr>
            </w:pPr>
            <w:r w:rsidRPr="00974F5A">
              <w:rPr>
                <w:rFonts w:ascii="Arial" w:hAnsi="Arial" w:cs="Arial"/>
                <w:b/>
                <w:lang w:val="en-US"/>
              </w:rPr>
              <w:t>Project Role</w:t>
            </w:r>
          </w:p>
        </w:tc>
      </w:tr>
      <w:tr w:rsidR="00DC6CD4" w:rsidRPr="00974F5A" w14:paraId="582FE23F" w14:textId="77777777" w:rsidTr="000520C0">
        <w:tc>
          <w:tcPr>
            <w:tcW w:w="1686" w:type="dxa"/>
          </w:tcPr>
          <w:p w14:paraId="1399178E" w14:textId="77777777" w:rsidR="00DC6CD4" w:rsidRPr="00974F5A" w:rsidRDefault="00DC6CD4" w:rsidP="006667D3">
            <w:pPr>
              <w:spacing w:after="0" w:line="360" w:lineRule="auto"/>
              <w:jc w:val="both"/>
              <w:rPr>
                <w:rFonts w:ascii="Arial" w:hAnsi="Arial" w:cs="Arial"/>
                <w:szCs w:val="24"/>
                <w:lang w:val="en-US"/>
              </w:rPr>
            </w:pPr>
          </w:p>
        </w:tc>
        <w:tc>
          <w:tcPr>
            <w:tcW w:w="1687" w:type="dxa"/>
          </w:tcPr>
          <w:p w14:paraId="73295FF3" w14:textId="77777777" w:rsidR="00DC6CD4" w:rsidRPr="00974F5A" w:rsidRDefault="00DC6CD4" w:rsidP="006667D3">
            <w:pPr>
              <w:spacing w:after="0" w:line="360" w:lineRule="auto"/>
              <w:jc w:val="both"/>
              <w:rPr>
                <w:rFonts w:ascii="Arial" w:hAnsi="Arial" w:cs="Arial"/>
                <w:szCs w:val="24"/>
                <w:lang w:val="en-US"/>
              </w:rPr>
            </w:pPr>
          </w:p>
        </w:tc>
        <w:tc>
          <w:tcPr>
            <w:tcW w:w="1686" w:type="dxa"/>
          </w:tcPr>
          <w:p w14:paraId="1552E46B" w14:textId="77777777" w:rsidR="00DC6CD4" w:rsidRPr="00974F5A" w:rsidRDefault="00DC6CD4" w:rsidP="006667D3">
            <w:pPr>
              <w:spacing w:after="0" w:line="360" w:lineRule="auto"/>
              <w:jc w:val="both"/>
              <w:rPr>
                <w:rFonts w:ascii="Arial" w:hAnsi="Arial" w:cs="Arial"/>
                <w:szCs w:val="24"/>
                <w:lang w:val="en-US"/>
              </w:rPr>
            </w:pPr>
          </w:p>
        </w:tc>
        <w:tc>
          <w:tcPr>
            <w:tcW w:w="2072" w:type="dxa"/>
          </w:tcPr>
          <w:p w14:paraId="28118928" w14:textId="77777777" w:rsidR="00DC6CD4" w:rsidRPr="00974F5A" w:rsidRDefault="00DC6CD4" w:rsidP="006667D3">
            <w:pPr>
              <w:spacing w:after="0" w:line="360" w:lineRule="auto"/>
              <w:jc w:val="both"/>
              <w:rPr>
                <w:rFonts w:ascii="Arial" w:hAnsi="Arial" w:cs="Arial"/>
                <w:szCs w:val="24"/>
                <w:lang w:val="en-US"/>
              </w:rPr>
            </w:pPr>
          </w:p>
        </w:tc>
        <w:tc>
          <w:tcPr>
            <w:tcW w:w="2383" w:type="dxa"/>
          </w:tcPr>
          <w:p w14:paraId="43C7846B" w14:textId="77777777" w:rsidR="00DC6CD4" w:rsidRPr="00974F5A" w:rsidRDefault="00DC6CD4" w:rsidP="006667D3">
            <w:pPr>
              <w:spacing w:after="0" w:line="360" w:lineRule="auto"/>
              <w:jc w:val="both"/>
              <w:rPr>
                <w:rFonts w:ascii="Arial" w:hAnsi="Arial" w:cs="Arial"/>
                <w:szCs w:val="24"/>
                <w:lang w:val="en-US"/>
              </w:rPr>
            </w:pPr>
          </w:p>
        </w:tc>
      </w:tr>
      <w:tr w:rsidR="000520C0" w:rsidRPr="00974F5A" w14:paraId="228C2B76" w14:textId="77777777" w:rsidTr="000520C0">
        <w:tc>
          <w:tcPr>
            <w:tcW w:w="1686" w:type="dxa"/>
          </w:tcPr>
          <w:p w14:paraId="400781E0" w14:textId="77777777" w:rsidR="000520C0" w:rsidRPr="00974F5A" w:rsidRDefault="000520C0" w:rsidP="006667D3">
            <w:pPr>
              <w:spacing w:after="0" w:line="360" w:lineRule="auto"/>
              <w:jc w:val="both"/>
              <w:rPr>
                <w:rFonts w:ascii="Arial" w:hAnsi="Arial" w:cs="Arial"/>
                <w:szCs w:val="24"/>
                <w:lang w:val="en-US"/>
              </w:rPr>
            </w:pPr>
          </w:p>
        </w:tc>
        <w:tc>
          <w:tcPr>
            <w:tcW w:w="1687" w:type="dxa"/>
          </w:tcPr>
          <w:p w14:paraId="7B0E32EE" w14:textId="77777777" w:rsidR="000520C0" w:rsidRPr="00974F5A" w:rsidRDefault="000520C0" w:rsidP="006667D3">
            <w:pPr>
              <w:spacing w:after="0" w:line="360" w:lineRule="auto"/>
              <w:jc w:val="both"/>
              <w:rPr>
                <w:rFonts w:ascii="Arial" w:hAnsi="Arial" w:cs="Arial"/>
                <w:szCs w:val="24"/>
                <w:lang w:val="en-US"/>
              </w:rPr>
            </w:pPr>
          </w:p>
        </w:tc>
        <w:tc>
          <w:tcPr>
            <w:tcW w:w="1686" w:type="dxa"/>
          </w:tcPr>
          <w:p w14:paraId="6AC4DC61" w14:textId="77777777" w:rsidR="000520C0" w:rsidRPr="00974F5A" w:rsidRDefault="000520C0" w:rsidP="006667D3">
            <w:pPr>
              <w:spacing w:after="0" w:line="360" w:lineRule="auto"/>
              <w:jc w:val="both"/>
              <w:rPr>
                <w:rFonts w:ascii="Arial" w:hAnsi="Arial" w:cs="Arial"/>
                <w:szCs w:val="24"/>
                <w:lang w:val="en-US"/>
              </w:rPr>
            </w:pPr>
          </w:p>
        </w:tc>
        <w:tc>
          <w:tcPr>
            <w:tcW w:w="2072" w:type="dxa"/>
          </w:tcPr>
          <w:p w14:paraId="1D476243" w14:textId="77777777" w:rsidR="000520C0" w:rsidRPr="00974F5A" w:rsidRDefault="000520C0" w:rsidP="006667D3">
            <w:pPr>
              <w:spacing w:after="0" w:line="360" w:lineRule="auto"/>
              <w:jc w:val="both"/>
              <w:rPr>
                <w:rFonts w:ascii="Arial" w:hAnsi="Arial" w:cs="Arial"/>
                <w:szCs w:val="24"/>
                <w:lang w:val="en-US"/>
              </w:rPr>
            </w:pPr>
          </w:p>
        </w:tc>
        <w:tc>
          <w:tcPr>
            <w:tcW w:w="2383" w:type="dxa"/>
          </w:tcPr>
          <w:p w14:paraId="569162E7" w14:textId="77777777" w:rsidR="000520C0" w:rsidRPr="00974F5A" w:rsidRDefault="000520C0" w:rsidP="006667D3">
            <w:pPr>
              <w:spacing w:after="0" w:line="360" w:lineRule="auto"/>
              <w:jc w:val="both"/>
              <w:rPr>
                <w:rFonts w:ascii="Arial" w:hAnsi="Arial" w:cs="Arial"/>
                <w:szCs w:val="24"/>
                <w:lang w:val="en-US"/>
              </w:rPr>
            </w:pPr>
          </w:p>
        </w:tc>
      </w:tr>
    </w:tbl>
    <w:p w14:paraId="766C04C9" w14:textId="77777777" w:rsidR="00DC6CD4" w:rsidRPr="00C0252D" w:rsidRDefault="00DC6CD4" w:rsidP="004414E9">
      <w:pPr>
        <w:spacing w:line="360" w:lineRule="auto"/>
        <w:jc w:val="both"/>
        <w:rPr>
          <w:rFonts w:ascii="Arial" w:hAnsi="Arial" w:cs="Arial"/>
          <w:b/>
          <w:sz w:val="24"/>
          <w:szCs w:val="24"/>
        </w:rPr>
      </w:pPr>
    </w:p>
    <w:p w14:paraId="290098B1" w14:textId="77777777" w:rsidR="00964844" w:rsidRPr="00974F5A" w:rsidRDefault="00964844" w:rsidP="00964844">
      <w:pPr>
        <w:pStyle w:val="Heading2"/>
        <w:numPr>
          <w:ilvl w:val="0"/>
          <w:numId w:val="0"/>
        </w:numPr>
        <w:spacing w:before="0"/>
        <w:jc w:val="center"/>
        <w:rPr>
          <w:rStyle w:val="Heading2Char"/>
          <w:rFonts w:cs="Arial"/>
          <w:b/>
          <w:color w:val="000000" w:themeColor="text1"/>
          <w:sz w:val="32"/>
          <w:szCs w:val="28"/>
        </w:rPr>
      </w:pPr>
      <w:bookmarkStart w:id="3" w:name="_Toc335730995"/>
      <w:bookmarkStart w:id="4" w:name="_Toc10187261"/>
      <w:bookmarkStart w:id="5" w:name="_Hlk10189594"/>
      <w:r w:rsidRPr="00974F5A">
        <w:rPr>
          <w:rStyle w:val="Heading2Char"/>
          <w:rFonts w:cs="Arial"/>
          <w:b/>
          <w:color w:val="000000" w:themeColor="text1"/>
          <w:sz w:val="32"/>
          <w:szCs w:val="28"/>
        </w:rPr>
        <w:lastRenderedPageBreak/>
        <w:t xml:space="preserve">Before you start read the </w:t>
      </w:r>
      <w:hyperlink r:id="rId19" w:history="1">
        <w:r w:rsidRPr="00974F5A">
          <w:rPr>
            <w:rStyle w:val="Hyperlink"/>
            <w:rFonts w:cs="Arial"/>
            <w:color w:val="00B050"/>
            <w:sz w:val="32"/>
            <w:szCs w:val="28"/>
          </w:rPr>
          <w:t>NHMRC Ethical Considerations in Quality Assurance and Evaluation Activities.</w:t>
        </w:r>
      </w:hyperlink>
    </w:p>
    <w:bookmarkEnd w:id="5"/>
    <w:p w14:paraId="16EE99F1" w14:textId="77777777" w:rsidR="003106B8" w:rsidRPr="00974F5A" w:rsidRDefault="00DC6CD4" w:rsidP="00FF3192">
      <w:pPr>
        <w:pStyle w:val="Heading2"/>
        <w:numPr>
          <w:ilvl w:val="0"/>
          <w:numId w:val="9"/>
        </w:numPr>
        <w:rPr>
          <w:rStyle w:val="Heading2Char"/>
          <w:rFonts w:cs="Arial"/>
          <w:b/>
          <w:color w:val="000000" w:themeColor="text1"/>
          <w:sz w:val="32"/>
          <w:szCs w:val="32"/>
        </w:rPr>
      </w:pPr>
      <w:r w:rsidRPr="00974F5A">
        <w:rPr>
          <w:rStyle w:val="Heading2Char"/>
          <w:rFonts w:cs="Arial"/>
          <w:b/>
          <w:color w:val="000000" w:themeColor="text1"/>
          <w:sz w:val="32"/>
          <w:szCs w:val="32"/>
        </w:rPr>
        <w:t>INTRODUCTION</w:t>
      </w:r>
      <w:bookmarkEnd w:id="3"/>
      <w:r w:rsidR="006532EC" w:rsidRPr="00974F5A">
        <w:rPr>
          <w:rStyle w:val="Heading2Char"/>
          <w:rFonts w:cs="Arial"/>
          <w:b/>
          <w:color w:val="000000" w:themeColor="text1"/>
          <w:sz w:val="32"/>
          <w:szCs w:val="32"/>
        </w:rPr>
        <w:t xml:space="preserve"> </w:t>
      </w:r>
      <w:bookmarkStart w:id="6" w:name="_Toc335730996"/>
    </w:p>
    <w:p w14:paraId="5A946BA5" w14:textId="77777777" w:rsidR="006532EC" w:rsidRPr="00974F5A" w:rsidRDefault="003106B8" w:rsidP="003106B8">
      <w:pPr>
        <w:pStyle w:val="Heading2"/>
        <w:numPr>
          <w:ilvl w:val="0"/>
          <w:numId w:val="0"/>
        </w:numPr>
        <w:spacing w:before="0"/>
        <w:rPr>
          <w:rFonts w:cs="Arial"/>
          <w:color w:val="55177A"/>
          <w:sz w:val="22"/>
        </w:rPr>
      </w:pPr>
      <w:r w:rsidRPr="00974F5A">
        <w:rPr>
          <w:rStyle w:val="Heading2Char"/>
          <w:rFonts w:cs="Arial"/>
          <w:color w:val="55177A"/>
          <w:sz w:val="22"/>
        </w:rPr>
        <w:t xml:space="preserve">The </w:t>
      </w:r>
      <w:r w:rsidR="006532EC" w:rsidRPr="00974F5A">
        <w:rPr>
          <w:rFonts w:cs="Arial"/>
          <w:b w:val="0"/>
          <w:color w:val="55177A"/>
          <w:sz w:val="22"/>
        </w:rPr>
        <w:t xml:space="preserve">Introduction and Background sections </w:t>
      </w:r>
      <w:r w:rsidRPr="00974F5A">
        <w:rPr>
          <w:rFonts w:cs="Arial"/>
          <w:b w:val="0"/>
          <w:color w:val="55177A"/>
          <w:sz w:val="22"/>
        </w:rPr>
        <w:t>may be combined</w:t>
      </w:r>
      <w:r w:rsidR="006532EC" w:rsidRPr="00974F5A">
        <w:rPr>
          <w:rFonts w:cs="Arial"/>
          <w:b w:val="0"/>
          <w:color w:val="55177A"/>
          <w:sz w:val="22"/>
        </w:rPr>
        <w:t xml:space="preserve"> into one section</w:t>
      </w:r>
      <w:r w:rsidRPr="00974F5A">
        <w:rPr>
          <w:rFonts w:cs="Arial"/>
          <w:b w:val="0"/>
          <w:color w:val="55177A"/>
          <w:sz w:val="22"/>
        </w:rPr>
        <w:t>,</w:t>
      </w:r>
      <w:r w:rsidR="006532EC" w:rsidRPr="00974F5A">
        <w:rPr>
          <w:rFonts w:cs="Arial"/>
          <w:b w:val="0"/>
          <w:color w:val="55177A"/>
          <w:sz w:val="22"/>
        </w:rPr>
        <w:t xml:space="preserve"> depending on the complexity of the project</w:t>
      </w:r>
      <w:bookmarkEnd w:id="4"/>
    </w:p>
    <w:p w14:paraId="0AF28285" w14:textId="77777777" w:rsidR="003106B8" w:rsidRPr="00974F5A" w:rsidRDefault="003106B8" w:rsidP="003106B8">
      <w:pPr>
        <w:spacing w:after="0"/>
        <w:jc w:val="both"/>
        <w:rPr>
          <w:rFonts w:ascii="Arial" w:hAnsi="Arial" w:cs="Arial"/>
          <w:color w:val="55177A"/>
        </w:rPr>
      </w:pPr>
    </w:p>
    <w:p w14:paraId="1485D92C" w14:textId="77777777" w:rsidR="006532EC" w:rsidRPr="00974F5A" w:rsidRDefault="006532EC" w:rsidP="003106B8">
      <w:pPr>
        <w:spacing w:after="0"/>
        <w:jc w:val="both"/>
        <w:rPr>
          <w:rFonts w:ascii="Arial" w:hAnsi="Arial" w:cs="Arial"/>
          <w:color w:val="55177A"/>
        </w:rPr>
      </w:pPr>
      <w:r w:rsidRPr="00974F5A">
        <w:rPr>
          <w:rFonts w:ascii="Arial" w:hAnsi="Arial" w:cs="Arial"/>
          <w:color w:val="55177A"/>
        </w:rPr>
        <w:t xml:space="preserve">The introduction is a very brief overview of project (~250 words). The introduction should be concise but sufficient to orientate the reader to the main purpose of the project, how it will be conducted and its expected benefits. It is a structured sketch of the project that will provide an overview before examining the details. It is placed </w:t>
      </w:r>
      <w:r w:rsidR="00153285" w:rsidRPr="00974F5A">
        <w:rPr>
          <w:rFonts w:ascii="Arial" w:hAnsi="Arial" w:cs="Arial"/>
          <w:color w:val="55177A"/>
        </w:rPr>
        <w:t>at the beginning of the project plan</w:t>
      </w:r>
      <w:r w:rsidRPr="00974F5A">
        <w:rPr>
          <w:rFonts w:ascii="Arial" w:hAnsi="Arial" w:cs="Arial"/>
          <w:color w:val="55177A"/>
        </w:rPr>
        <w:t xml:space="preserve"> but is </w:t>
      </w:r>
      <w:r w:rsidR="00153285" w:rsidRPr="00974F5A">
        <w:rPr>
          <w:rFonts w:ascii="Arial" w:hAnsi="Arial" w:cs="Arial"/>
          <w:color w:val="55177A"/>
        </w:rPr>
        <w:t>often written after the project plan</w:t>
      </w:r>
      <w:r w:rsidRPr="00974F5A">
        <w:rPr>
          <w:rFonts w:ascii="Arial" w:hAnsi="Arial" w:cs="Arial"/>
          <w:color w:val="55177A"/>
        </w:rPr>
        <w:t xml:space="preserve"> itself is completed.</w:t>
      </w:r>
    </w:p>
    <w:p w14:paraId="6DE930F1" w14:textId="77777777" w:rsidR="00DC6CD4" w:rsidRPr="00974F5A" w:rsidRDefault="00DC6CD4" w:rsidP="00FF3192">
      <w:pPr>
        <w:pStyle w:val="Heading2"/>
        <w:numPr>
          <w:ilvl w:val="0"/>
          <w:numId w:val="9"/>
        </w:numPr>
        <w:rPr>
          <w:rStyle w:val="Heading2Char"/>
          <w:rFonts w:cs="Arial"/>
          <w:b/>
          <w:color w:val="000000" w:themeColor="text1"/>
          <w:sz w:val="32"/>
        </w:rPr>
      </w:pPr>
      <w:bookmarkStart w:id="7" w:name="_Toc10187262"/>
      <w:r w:rsidRPr="00974F5A">
        <w:rPr>
          <w:rStyle w:val="Heading2Char"/>
          <w:rFonts w:cs="Arial"/>
          <w:b/>
          <w:color w:val="000000" w:themeColor="text1"/>
          <w:sz w:val="32"/>
        </w:rPr>
        <w:t>BACKGROUND</w:t>
      </w:r>
      <w:bookmarkEnd w:id="6"/>
      <w:bookmarkEnd w:id="7"/>
    </w:p>
    <w:p w14:paraId="26078417" w14:textId="77777777" w:rsidR="00110ECE" w:rsidRPr="00974F5A" w:rsidRDefault="00DC6CD4" w:rsidP="003106B8">
      <w:pPr>
        <w:spacing w:after="0"/>
        <w:jc w:val="both"/>
        <w:rPr>
          <w:rFonts w:ascii="Arial" w:hAnsi="Arial" w:cs="Arial"/>
          <w:color w:val="55177A"/>
        </w:rPr>
      </w:pPr>
      <w:r w:rsidRPr="00974F5A">
        <w:rPr>
          <w:rFonts w:ascii="Arial" w:hAnsi="Arial" w:cs="Arial"/>
          <w:color w:val="55177A"/>
        </w:rPr>
        <w:t xml:space="preserve">The background gives the information on why you are conducting the </w:t>
      </w:r>
      <w:r w:rsidR="00153285" w:rsidRPr="00974F5A">
        <w:rPr>
          <w:rFonts w:ascii="Arial" w:hAnsi="Arial" w:cs="Arial"/>
          <w:color w:val="55177A"/>
        </w:rPr>
        <w:t>project</w:t>
      </w:r>
      <w:r w:rsidRPr="00974F5A">
        <w:rPr>
          <w:rFonts w:ascii="Arial" w:hAnsi="Arial" w:cs="Arial"/>
          <w:color w:val="55177A"/>
        </w:rPr>
        <w:t xml:space="preserve"> e.g. assessing your clinical practice. If you are looking critically at clinical care you need to identify evidence of good clinical practice standards on which to base your assessment. A literature review can ascertain if there are any recommended standards on which to base your clinical practice and to find out about any previous projects which have been conducted on your specific topic to help you in designing your audit, especially the method of data collection. The literature review may give guidance regarding the estimated sample size and </w:t>
      </w:r>
      <w:r w:rsidR="003F6C2D" w:rsidRPr="00974F5A">
        <w:rPr>
          <w:rFonts w:ascii="Arial" w:hAnsi="Arial" w:cs="Arial"/>
          <w:color w:val="55177A"/>
        </w:rPr>
        <w:t xml:space="preserve">determine if it is </w:t>
      </w:r>
      <w:r w:rsidRPr="00974F5A">
        <w:rPr>
          <w:rFonts w:ascii="Arial" w:hAnsi="Arial" w:cs="Arial"/>
          <w:color w:val="55177A"/>
        </w:rPr>
        <w:t xml:space="preserve">large enough to achieve the aims of the project and </w:t>
      </w:r>
      <w:r w:rsidR="003F6C2D" w:rsidRPr="00974F5A">
        <w:rPr>
          <w:rFonts w:ascii="Arial" w:hAnsi="Arial" w:cs="Arial"/>
          <w:color w:val="55177A"/>
        </w:rPr>
        <w:t xml:space="preserve">if it </w:t>
      </w:r>
      <w:r w:rsidRPr="00974F5A">
        <w:rPr>
          <w:rFonts w:ascii="Arial" w:hAnsi="Arial" w:cs="Arial"/>
          <w:color w:val="55177A"/>
        </w:rPr>
        <w:t>is representative of the audit population as a whole?</w:t>
      </w:r>
      <w:r w:rsidR="00110ECE" w:rsidRPr="00974F5A">
        <w:rPr>
          <w:rFonts w:ascii="Arial" w:hAnsi="Arial" w:cs="Arial"/>
          <w:color w:val="55177A"/>
        </w:rPr>
        <w:t xml:space="preserve"> </w:t>
      </w:r>
    </w:p>
    <w:p w14:paraId="0963279F" w14:textId="77777777" w:rsidR="00110ECE" w:rsidRPr="00974F5A" w:rsidRDefault="00110ECE" w:rsidP="003106B8">
      <w:pPr>
        <w:spacing w:after="0"/>
        <w:jc w:val="both"/>
        <w:rPr>
          <w:rFonts w:ascii="Arial" w:hAnsi="Arial" w:cs="Arial"/>
          <w:color w:val="55177A"/>
        </w:rPr>
      </w:pPr>
    </w:p>
    <w:p w14:paraId="3BF3BA41" w14:textId="7AD65B3D" w:rsidR="00DC6CD4" w:rsidRPr="00974F5A" w:rsidRDefault="00110ECE" w:rsidP="003106B8">
      <w:pPr>
        <w:spacing w:after="0"/>
        <w:jc w:val="both"/>
        <w:rPr>
          <w:rFonts w:ascii="Arial" w:hAnsi="Arial" w:cs="Arial"/>
          <w:color w:val="55177A"/>
        </w:rPr>
      </w:pPr>
      <w:r w:rsidRPr="00974F5A">
        <w:rPr>
          <w:rFonts w:ascii="Arial" w:hAnsi="Arial" w:cs="Arial"/>
          <w:color w:val="55177A"/>
        </w:rPr>
        <w:t xml:space="preserve">The </w:t>
      </w:r>
      <w:hyperlink r:id="rId20" w:history="1">
        <w:r w:rsidR="00D920EB" w:rsidRPr="00974F5A">
          <w:rPr>
            <w:rStyle w:val="Hyperlink"/>
            <w:rFonts w:ascii="Arial" w:hAnsi="Arial" w:cs="Arial"/>
            <w:color w:val="0070C0"/>
          </w:rPr>
          <w:t>Grampians Health Librar</w:t>
        </w:r>
        <w:r w:rsidR="002F71E2">
          <w:rPr>
            <w:rStyle w:val="Hyperlink"/>
            <w:rFonts w:ascii="Arial" w:hAnsi="Arial" w:cs="Arial"/>
            <w:color w:val="0070C0"/>
          </w:rPr>
          <w:t>y</w:t>
        </w:r>
      </w:hyperlink>
      <w:r w:rsidRPr="00974F5A">
        <w:rPr>
          <w:rFonts w:ascii="Arial" w:hAnsi="Arial" w:cs="Arial"/>
          <w:color w:val="55177A"/>
        </w:rPr>
        <w:t xml:space="preserve"> can assist you in the undertaking of a literature review relative to your project</w:t>
      </w:r>
    </w:p>
    <w:p w14:paraId="103D31FF" w14:textId="77777777" w:rsidR="00DC6CD4" w:rsidRPr="00974F5A" w:rsidRDefault="00DC6CD4" w:rsidP="003106B8">
      <w:pPr>
        <w:spacing w:after="0"/>
        <w:jc w:val="both"/>
        <w:rPr>
          <w:rFonts w:ascii="Arial" w:hAnsi="Arial" w:cs="Arial"/>
          <w:color w:val="55177A"/>
        </w:rPr>
      </w:pPr>
    </w:p>
    <w:p w14:paraId="16B3CA12" w14:textId="2B09056A" w:rsidR="00153285" w:rsidRPr="00974F5A" w:rsidRDefault="00DC6CD4" w:rsidP="003106B8">
      <w:pPr>
        <w:spacing w:after="0"/>
        <w:jc w:val="both"/>
        <w:rPr>
          <w:rFonts w:ascii="Arial" w:hAnsi="Arial" w:cs="Arial"/>
          <w:b/>
          <w:color w:val="55177A"/>
        </w:rPr>
      </w:pPr>
      <w:r w:rsidRPr="00974F5A">
        <w:rPr>
          <w:rFonts w:ascii="Arial" w:hAnsi="Arial" w:cs="Arial"/>
          <w:b/>
          <w:color w:val="55177A"/>
        </w:rPr>
        <w:t>Note: Clinical audits relate specifically to reviewing current standards, systems or processes of care with the aim of improving outcomes for patients or improving service delivery.</w:t>
      </w:r>
      <w:r w:rsidRPr="00974F5A">
        <w:rPr>
          <w:rFonts w:ascii="Arial" w:hAnsi="Arial" w:cs="Arial"/>
          <w:color w:val="55177A"/>
        </w:rPr>
        <w:t xml:space="preserve"> </w:t>
      </w:r>
      <w:r w:rsidRPr="00974F5A">
        <w:rPr>
          <w:rFonts w:ascii="Arial" w:hAnsi="Arial" w:cs="Arial"/>
          <w:b/>
          <w:color w:val="55177A"/>
        </w:rPr>
        <w:t xml:space="preserve">A retrospective medical chart review, which does not compare the findings against current standards, systems or processes of care is generally considered research, not clinical audit and therefore should be submitted to the HREC </w:t>
      </w:r>
      <w:r w:rsidR="00961043" w:rsidRPr="00974F5A">
        <w:rPr>
          <w:rFonts w:ascii="Arial" w:hAnsi="Arial" w:cs="Arial"/>
          <w:b/>
          <w:color w:val="55177A"/>
        </w:rPr>
        <w:t>for review</w:t>
      </w:r>
      <w:r w:rsidRPr="00974F5A">
        <w:rPr>
          <w:rFonts w:ascii="Arial" w:hAnsi="Arial" w:cs="Arial"/>
          <w:b/>
          <w:color w:val="55177A"/>
        </w:rPr>
        <w:t xml:space="preserve">. </w:t>
      </w:r>
    </w:p>
    <w:p w14:paraId="0A5BE47E" w14:textId="77777777" w:rsidR="00153285" w:rsidRPr="00974F5A" w:rsidRDefault="00153285" w:rsidP="003106B8">
      <w:pPr>
        <w:spacing w:after="0"/>
        <w:jc w:val="both"/>
        <w:rPr>
          <w:rFonts w:ascii="Arial" w:hAnsi="Arial" w:cs="Arial"/>
          <w:b/>
          <w:color w:val="55177A"/>
        </w:rPr>
      </w:pPr>
    </w:p>
    <w:p w14:paraId="025961FC" w14:textId="5364F767" w:rsidR="00DC6CD4" w:rsidRPr="00974F5A" w:rsidRDefault="00DC6CD4" w:rsidP="003106B8">
      <w:pPr>
        <w:spacing w:after="0"/>
        <w:jc w:val="both"/>
        <w:rPr>
          <w:rFonts w:ascii="Arial" w:hAnsi="Arial" w:cs="Arial"/>
          <w:color w:val="55177A"/>
        </w:rPr>
      </w:pPr>
      <w:r w:rsidRPr="00974F5A">
        <w:rPr>
          <w:rFonts w:ascii="Arial" w:hAnsi="Arial" w:cs="Arial"/>
          <w:color w:val="55177A"/>
        </w:rPr>
        <w:t xml:space="preserve">In addition, clinical audits do not usually involve assessing new interventions, new treatments or new methods of service delivery; this is also </w:t>
      </w:r>
      <w:r w:rsidR="0012682E" w:rsidRPr="00974F5A">
        <w:rPr>
          <w:rFonts w:ascii="Arial" w:hAnsi="Arial" w:cs="Arial"/>
          <w:color w:val="55177A"/>
        </w:rPr>
        <w:t>usually considered research</w:t>
      </w:r>
      <w:r w:rsidRPr="00974F5A">
        <w:rPr>
          <w:rFonts w:ascii="Arial" w:hAnsi="Arial" w:cs="Arial"/>
          <w:color w:val="55177A"/>
        </w:rPr>
        <w:t>.</w:t>
      </w:r>
      <w:r w:rsidR="00F83236">
        <w:rPr>
          <w:rFonts w:ascii="Arial" w:hAnsi="Arial" w:cs="Arial"/>
          <w:color w:val="55177A"/>
        </w:rPr>
        <w:t xml:space="preserve"> </w:t>
      </w:r>
      <w:r w:rsidRPr="00974F5A">
        <w:rPr>
          <w:rFonts w:ascii="Arial" w:hAnsi="Arial" w:cs="Arial"/>
          <w:color w:val="55177A"/>
        </w:rPr>
        <w:t>A clinical audit may be undertaken to provide data for the development of a research project. Note: HREC approval would be required in order to use the data from the clinical audit in the research project.</w:t>
      </w:r>
    </w:p>
    <w:p w14:paraId="3A10BA78" w14:textId="77777777" w:rsidR="00DC6CD4" w:rsidRPr="00974F5A" w:rsidRDefault="00DC6CD4" w:rsidP="003106B8">
      <w:pPr>
        <w:spacing w:after="0"/>
        <w:jc w:val="both"/>
        <w:rPr>
          <w:rFonts w:ascii="Arial" w:hAnsi="Arial" w:cs="Arial"/>
          <w:color w:val="55177A"/>
        </w:rPr>
      </w:pPr>
    </w:p>
    <w:p w14:paraId="2ECE50BC" w14:textId="3BC0BF40" w:rsidR="00DC6CD4" w:rsidRPr="00974F5A" w:rsidRDefault="00DC6CD4" w:rsidP="003106B8">
      <w:pPr>
        <w:spacing w:after="0"/>
        <w:jc w:val="both"/>
        <w:rPr>
          <w:rFonts w:ascii="Arial" w:hAnsi="Arial" w:cs="Arial"/>
          <w:b/>
          <w:color w:val="0070C0"/>
        </w:rPr>
      </w:pPr>
      <w:r w:rsidRPr="00974F5A">
        <w:rPr>
          <w:rFonts w:ascii="Arial" w:hAnsi="Arial" w:cs="Arial"/>
          <w:b/>
          <w:color w:val="55177A"/>
        </w:rPr>
        <w:t>TIP: If in doubt i</w:t>
      </w:r>
      <w:r w:rsidR="00153285" w:rsidRPr="00974F5A">
        <w:rPr>
          <w:rFonts w:ascii="Arial" w:hAnsi="Arial" w:cs="Arial"/>
          <w:b/>
          <w:color w:val="55177A"/>
        </w:rPr>
        <w:t xml:space="preserve">f your project is </w:t>
      </w:r>
      <w:r w:rsidRPr="00974F5A">
        <w:rPr>
          <w:rFonts w:ascii="Arial" w:hAnsi="Arial" w:cs="Arial"/>
          <w:b/>
          <w:color w:val="55177A"/>
        </w:rPr>
        <w:t>research</w:t>
      </w:r>
      <w:r w:rsidR="00153285" w:rsidRPr="00974F5A">
        <w:rPr>
          <w:rFonts w:ascii="Arial" w:hAnsi="Arial" w:cs="Arial"/>
          <w:b/>
          <w:color w:val="55177A"/>
        </w:rPr>
        <w:t xml:space="preserve"> or non-research (</w:t>
      </w:r>
      <w:proofErr w:type="spellStart"/>
      <w:r w:rsidR="00153285" w:rsidRPr="00974F5A">
        <w:rPr>
          <w:rFonts w:ascii="Arial" w:hAnsi="Arial" w:cs="Arial"/>
          <w:b/>
          <w:color w:val="55177A"/>
        </w:rPr>
        <w:t>e.g</w:t>
      </w:r>
      <w:proofErr w:type="spellEnd"/>
      <w:r w:rsidR="00153285" w:rsidRPr="00974F5A">
        <w:rPr>
          <w:rFonts w:ascii="Arial" w:hAnsi="Arial" w:cs="Arial"/>
          <w:b/>
          <w:color w:val="55177A"/>
        </w:rPr>
        <w:t xml:space="preserve"> quality audit or quality improvement project)</w:t>
      </w:r>
      <w:r w:rsidRPr="00974F5A">
        <w:rPr>
          <w:rFonts w:ascii="Arial" w:hAnsi="Arial" w:cs="Arial"/>
          <w:b/>
          <w:color w:val="55177A"/>
        </w:rPr>
        <w:t>, consult the</w:t>
      </w:r>
      <w:r w:rsidR="003F6593">
        <w:rPr>
          <w:rFonts w:ascii="Arial" w:hAnsi="Arial" w:cs="Arial"/>
          <w:b/>
          <w:color w:val="55177A"/>
        </w:rPr>
        <w:t xml:space="preserve"> Research Ethics and Governance team at</w:t>
      </w:r>
      <w:r w:rsidRPr="00974F5A">
        <w:rPr>
          <w:rFonts w:ascii="Arial" w:hAnsi="Arial" w:cs="Arial"/>
          <w:b/>
          <w:color w:val="55177A"/>
        </w:rPr>
        <w:t xml:space="preserve"> </w:t>
      </w:r>
      <w:hyperlink r:id="rId21" w:history="1">
        <w:r w:rsidR="003F6593" w:rsidRPr="000218BF">
          <w:rPr>
            <w:rStyle w:val="Hyperlink"/>
            <w:rFonts w:ascii="Arial" w:hAnsi="Arial" w:cs="Arial"/>
            <w:b/>
          </w:rPr>
          <w:t>researchethics@bhs.org.au</w:t>
        </w:r>
      </w:hyperlink>
      <w:r w:rsidR="0035605E" w:rsidRPr="00974F5A">
        <w:rPr>
          <w:rFonts w:ascii="Arial" w:hAnsi="Arial" w:cs="Arial"/>
          <w:b/>
          <w:color w:val="55177A"/>
        </w:rPr>
        <w:t xml:space="preserve"> </w:t>
      </w:r>
      <w:r w:rsidR="003F6593">
        <w:rPr>
          <w:rFonts w:ascii="Arial" w:hAnsi="Arial" w:cs="Arial"/>
          <w:b/>
          <w:color w:val="55177A"/>
        </w:rPr>
        <w:t xml:space="preserve">before </w:t>
      </w:r>
      <w:r w:rsidRPr="00974F5A">
        <w:rPr>
          <w:rFonts w:ascii="Arial" w:hAnsi="Arial" w:cs="Arial"/>
          <w:b/>
          <w:color w:val="55177A"/>
        </w:rPr>
        <w:t>submitting your application for review.</w:t>
      </w:r>
      <w:r w:rsidR="00F83236">
        <w:rPr>
          <w:rFonts w:ascii="Arial" w:hAnsi="Arial" w:cs="Arial"/>
          <w:b/>
          <w:color w:val="55177A"/>
        </w:rPr>
        <w:t xml:space="preserve"> </w:t>
      </w:r>
    </w:p>
    <w:p w14:paraId="3BFBFD2F" w14:textId="77777777" w:rsidR="00DC6CD4" w:rsidRPr="00974F5A" w:rsidRDefault="00DC6CD4" w:rsidP="00FF3192">
      <w:pPr>
        <w:pStyle w:val="Heading2"/>
        <w:numPr>
          <w:ilvl w:val="0"/>
          <w:numId w:val="9"/>
        </w:numPr>
        <w:spacing w:line="360" w:lineRule="auto"/>
        <w:jc w:val="both"/>
        <w:rPr>
          <w:rStyle w:val="Heading2Char"/>
          <w:rFonts w:cs="Arial"/>
          <w:b/>
          <w:color w:val="000000" w:themeColor="text1"/>
          <w:sz w:val="32"/>
        </w:rPr>
      </w:pPr>
      <w:bookmarkStart w:id="8" w:name="_Toc335730997"/>
      <w:bookmarkStart w:id="9" w:name="_Toc10187263"/>
      <w:r w:rsidRPr="00974F5A">
        <w:rPr>
          <w:rStyle w:val="Heading2Char"/>
          <w:rFonts w:cs="Arial"/>
          <w:b/>
          <w:color w:val="000000" w:themeColor="text1"/>
          <w:sz w:val="32"/>
        </w:rPr>
        <w:t xml:space="preserve">AIM(S) </w:t>
      </w:r>
      <w:r w:rsidR="00701350" w:rsidRPr="00974F5A">
        <w:rPr>
          <w:rStyle w:val="Heading2Char"/>
          <w:rFonts w:cs="Arial"/>
          <w:b/>
          <w:color w:val="000000" w:themeColor="text1"/>
          <w:sz w:val="32"/>
        </w:rPr>
        <w:t xml:space="preserve">AND OBJECTIVE(S) </w:t>
      </w:r>
      <w:r w:rsidRPr="00974F5A">
        <w:rPr>
          <w:rStyle w:val="Heading2Char"/>
          <w:rFonts w:cs="Arial"/>
          <w:b/>
          <w:color w:val="000000" w:themeColor="text1"/>
          <w:sz w:val="32"/>
        </w:rPr>
        <w:t xml:space="preserve">OF </w:t>
      </w:r>
      <w:bookmarkEnd w:id="8"/>
      <w:r w:rsidRPr="00974F5A">
        <w:rPr>
          <w:rStyle w:val="Heading2Char"/>
          <w:rFonts w:cs="Arial"/>
          <w:b/>
          <w:color w:val="000000" w:themeColor="text1"/>
          <w:sz w:val="32"/>
        </w:rPr>
        <w:t>PROJECT</w:t>
      </w:r>
      <w:bookmarkEnd w:id="9"/>
    </w:p>
    <w:p w14:paraId="4D2CD974" w14:textId="77777777" w:rsidR="00153285" w:rsidRPr="00974F5A" w:rsidRDefault="00153285" w:rsidP="003106B8">
      <w:pPr>
        <w:spacing w:after="0"/>
        <w:rPr>
          <w:rFonts w:ascii="Arial" w:hAnsi="Arial" w:cs="Arial"/>
          <w:color w:val="55177A"/>
        </w:rPr>
      </w:pPr>
      <w:r w:rsidRPr="00974F5A">
        <w:rPr>
          <w:rFonts w:ascii="Arial" w:hAnsi="Arial" w:cs="Arial"/>
          <w:color w:val="55177A"/>
        </w:rPr>
        <w:t xml:space="preserve">Aims and objectives may be combined, depending on the complexity of your project. </w:t>
      </w:r>
    </w:p>
    <w:p w14:paraId="4C9F07C3" w14:textId="61811752" w:rsidR="00DC6CD4" w:rsidRPr="00974F5A" w:rsidRDefault="00701350" w:rsidP="003106B8">
      <w:pPr>
        <w:autoSpaceDE w:val="0"/>
        <w:autoSpaceDN w:val="0"/>
        <w:adjustRightInd w:val="0"/>
        <w:spacing w:after="0"/>
        <w:jc w:val="both"/>
        <w:rPr>
          <w:rFonts w:ascii="Arial" w:hAnsi="Arial" w:cs="Arial"/>
          <w:color w:val="55177A"/>
        </w:rPr>
      </w:pPr>
      <w:r w:rsidRPr="00974F5A">
        <w:rPr>
          <w:rFonts w:ascii="Arial" w:hAnsi="Arial" w:cs="Arial"/>
          <w:b/>
          <w:color w:val="55177A"/>
        </w:rPr>
        <w:t>Aim(s):</w:t>
      </w:r>
      <w:r w:rsidRPr="00974F5A">
        <w:rPr>
          <w:rFonts w:ascii="Arial" w:hAnsi="Arial" w:cs="Arial"/>
          <w:color w:val="55177A"/>
        </w:rPr>
        <w:t xml:space="preserve"> </w:t>
      </w:r>
      <w:r w:rsidR="00DC6CD4" w:rsidRPr="00974F5A">
        <w:rPr>
          <w:rFonts w:ascii="Arial" w:hAnsi="Arial" w:cs="Arial"/>
          <w:color w:val="55177A"/>
        </w:rPr>
        <w:t xml:space="preserve">To review a local standard of care compared to current recognised standards, systems or processes of care, with the aim of improving outcomes for patients or improving service delivery. The project may also be conducted to provide data to inform the development of clinical standards </w:t>
      </w:r>
      <w:r w:rsidR="00DC6CD4" w:rsidRPr="00974F5A">
        <w:rPr>
          <w:rFonts w:ascii="Arial" w:hAnsi="Arial" w:cs="Arial"/>
          <w:color w:val="55177A"/>
        </w:rPr>
        <w:lastRenderedPageBreak/>
        <w:t xml:space="preserve">and guidelines, especially if no </w:t>
      </w:r>
      <w:r w:rsidR="00961043" w:rsidRPr="00974F5A">
        <w:rPr>
          <w:rFonts w:ascii="Arial" w:hAnsi="Arial" w:cs="Arial"/>
          <w:color w:val="55177A"/>
        </w:rPr>
        <w:t>higher-level</w:t>
      </w:r>
      <w:r w:rsidR="00DC6CD4" w:rsidRPr="00974F5A">
        <w:rPr>
          <w:rFonts w:ascii="Arial" w:hAnsi="Arial" w:cs="Arial"/>
          <w:color w:val="55177A"/>
        </w:rPr>
        <w:t xml:space="preserve"> evidence is available, or to guide further review of clinical practice.</w:t>
      </w:r>
    </w:p>
    <w:p w14:paraId="0BF9AEC4" w14:textId="77777777" w:rsidR="003106B8" w:rsidRPr="00974F5A" w:rsidRDefault="003106B8" w:rsidP="003106B8">
      <w:pPr>
        <w:spacing w:after="0"/>
        <w:jc w:val="both"/>
        <w:rPr>
          <w:rFonts w:ascii="Arial" w:hAnsi="Arial" w:cs="Arial"/>
          <w:b/>
          <w:color w:val="55177A"/>
        </w:rPr>
      </w:pPr>
    </w:p>
    <w:p w14:paraId="04B25067" w14:textId="77777777" w:rsidR="00DC6CD4" w:rsidRPr="00974F5A" w:rsidRDefault="00701350" w:rsidP="003106B8">
      <w:pPr>
        <w:spacing w:after="0"/>
        <w:jc w:val="both"/>
        <w:rPr>
          <w:rFonts w:ascii="Arial" w:hAnsi="Arial" w:cs="Arial"/>
          <w:color w:val="55177A"/>
        </w:rPr>
      </w:pPr>
      <w:r w:rsidRPr="00974F5A">
        <w:rPr>
          <w:rFonts w:ascii="Arial" w:hAnsi="Arial" w:cs="Arial"/>
          <w:b/>
          <w:color w:val="55177A"/>
        </w:rPr>
        <w:t>Objective(s):</w:t>
      </w:r>
      <w:r w:rsidRPr="00974F5A">
        <w:rPr>
          <w:rFonts w:ascii="Arial" w:hAnsi="Arial" w:cs="Arial"/>
          <w:color w:val="55177A"/>
        </w:rPr>
        <w:t xml:space="preserve"> </w:t>
      </w:r>
      <w:r w:rsidR="00153285" w:rsidRPr="00974F5A">
        <w:rPr>
          <w:rFonts w:ascii="Arial" w:hAnsi="Arial" w:cs="Arial"/>
          <w:color w:val="55177A"/>
        </w:rPr>
        <w:t>Having decided on the aim</w:t>
      </w:r>
      <w:r w:rsidR="00DC6CD4" w:rsidRPr="00974F5A">
        <w:rPr>
          <w:rFonts w:ascii="Arial" w:hAnsi="Arial" w:cs="Arial"/>
          <w:color w:val="55177A"/>
        </w:rPr>
        <w:t xml:space="preserve"> it is helpful to clearly define your objectives, why you are doing the </w:t>
      </w:r>
      <w:r w:rsidR="00153285" w:rsidRPr="00974F5A">
        <w:rPr>
          <w:rFonts w:ascii="Arial" w:hAnsi="Arial" w:cs="Arial"/>
          <w:color w:val="55177A"/>
        </w:rPr>
        <w:t xml:space="preserve">project </w:t>
      </w:r>
      <w:r w:rsidR="00DC6CD4" w:rsidRPr="00974F5A">
        <w:rPr>
          <w:rFonts w:ascii="Arial" w:hAnsi="Arial" w:cs="Arial"/>
          <w:color w:val="55177A"/>
        </w:rPr>
        <w:t>and what you are hoping to achieve as a result. This will facilitate the setting of standards and development of data collection methods at a later stage. Targets should be set at realistic and attainable levels, while not being set too low. When setting targets the following factors should be considered:</w:t>
      </w:r>
    </w:p>
    <w:p w14:paraId="47C31F90" w14:textId="603AA86C" w:rsidR="00DC6CD4" w:rsidRPr="00974F5A" w:rsidRDefault="00DC6CD4" w:rsidP="00974F5A">
      <w:pPr>
        <w:pStyle w:val="ListParagraph"/>
        <w:numPr>
          <w:ilvl w:val="0"/>
          <w:numId w:val="16"/>
        </w:numPr>
        <w:spacing w:after="0"/>
        <w:jc w:val="both"/>
        <w:rPr>
          <w:rFonts w:ascii="Arial" w:hAnsi="Arial" w:cs="Arial"/>
          <w:color w:val="55177A"/>
        </w:rPr>
      </w:pPr>
      <w:r w:rsidRPr="00974F5A">
        <w:rPr>
          <w:rFonts w:ascii="Arial" w:hAnsi="Arial" w:cs="Arial"/>
          <w:color w:val="55177A"/>
        </w:rPr>
        <w:t>Clinical importance</w:t>
      </w:r>
    </w:p>
    <w:p w14:paraId="239EAE3B" w14:textId="72721A6A" w:rsidR="00DC6CD4" w:rsidRPr="00974F5A" w:rsidRDefault="00DC6CD4" w:rsidP="00974F5A">
      <w:pPr>
        <w:pStyle w:val="ListParagraph"/>
        <w:numPr>
          <w:ilvl w:val="0"/>
          <w:numId w:val="16"/>
        </w:numPr>
        <w:spacing w:after="0"/>
        <w:jc w:val="both"/>
        <w:rPr>
          <w:rFonts w:ascii="Arial" w:hAnsi="Arial" w:cs="Arial"/>
          <w:color w:val="55177A"/>
        </w:rPr>
      </w:pPr>
      <w:r w:rsidRPr="00974F5A">
        <w:rPr>
          <w:rFonts w:ascii="Arial" w:hAnsi="Arial" w:cs="Arial"/>
          <w:color w:val="55177A"/>
        </w:rPr>
        <w:t>Practicability</w:t>
      </w:r>
    </w:p>
    <w:p w14:paraId="198EDBE3" w14:textId="7CA5B298" w:rsidR="00DC6CD4" w:rsidRPr="00974F5A" w:rsidRDefault="00DC6CD4" w:rsidP="00974F5A">
      <w:pPr>
        <w:pStyle w:val="ListParagraph"/>
        <w:numPr>
          <w:ilvl w:val="0"/>
          <w:numId w:val="16"/>
        </w:numPr>
        <w:spacing w:after="0"/>
        <w:jc w:val="both"/>
        <w:rPr>
          <w:rFonts w:ascii="Arial" w:hAnsi="Arial" w:cs="Arial"/>
          <w:color w:val="55177A"/>
        </w:rPr>
      </w:pPr>
      <w:r w:rsidRPr="00974F5A">
        <w:rPr>
          <w:rFonts w:ascii="Arial" w:hAnsi="Arial" w:cs="Arial"/>
          <w:color w:val="55177A"/>
        </w:rPr>
        <w:t>Acceptability.</w:t>
      </w:r>
    </w:p>
    <w:p w14:paraId="18964DC3" w14:textId="77777777" w:rsidR="006532EC" w:rsidRPr="00974F5A" w:rsidRDefault="006532EC" w:rsidP="00FF3192">
      <w:pPr>
        <w:pStyle w:val="Heading2"/>
        <w:numPr>
          <w:ilvl w:val="0"/>
          <w:numId w:val="9"/>
        </w:numPr>
        <w:spacing w:line="360" w:lineRule="auto"/>
        <w:rPr>
          <w:rStyle w:val="Heading2Char"/>
          <w:rFonts w:cs="Arial"/>
          <w:color w:val="000000" w:themeColor="text1"/>
          <w:sz w:val="32"/>
        </w:rPr>
      </w:pPr>
      <w:bookmarkStart w:id="10" w:name="_Toc10187264"/>
      <w:r w:rsidRPr="00974F5A">
        <w:rPr>
          <w:rStyle w:val="Heading2Char"/>
          <w:rFonts w:cs="Arial"/>
          <w:b/>
          <w:color w:val="000000" w:themeColor="text1"/>
          <w:sz w:val="32"/>
        </w:rPr>
        <w:t>PROJECT DESIGN</w:t>
      </w:r>
      <w:bookmarkEnd w:id="10"/>
      <w:r w:rsidRPr="00974F5A">
        <w:rPr>
          <w:rStyle w:val="Heading2Char"/>
          <w:rFonts w:cs="Arial"/>
          <w:color w:val="000000" w:themeColor="text1"/>
          <w:sz w:val="32"/>
        </w:rPr>
        <w:t xml:space="preserve"> </w:t>
      </w:r>
    </w:p>
    <w:p w14:paraId="5931F174" w14:textId="0D78F082" w:rsidR="006532EC" w:rsidRPr="00974F5A" w:rsidRDefault="007641C5" w:rsidP="003106B8">
      <w:pPr>
        <w:spacing w:after="0"/>
        <w:rPr>
          <w:rFonts w:ascii="Arial" w:hAnsi="Arial" w:cs="Arial"/>
          <w:color w:val="55177A"/>
        </w:rPr>
      </w:pPr>
      <w:r w:rsidRPr="00974F5A">
        <w:rPr>
          <w:rFonts w:ascii="Arial" w:hAnsi="Arial" w:cs="Arial"/>
          <w:color w:val="55177A"/>
          <w:lang w:val="en-US"/>
        </w:rPr>
        <w:t xml:space="preserve">State the </w:t>
      </w:r>
      <w:r w:rsidR="006532EC" w:rsidRPr="00974F5A">
        <w:rPr>
          <w:rFonts w:ascii="Arial" w:hAnsi="Arial" w:cs="Arial"/>
          <w:color w:val="55177A"/>
          <w:lang w:val="en-US"/>
        </w:rPr>
        <w:t>design of the project.</w:t>
      </w:r>
      <w:r w:rsidR="00F83236">
        <w:rPr>
          <w:rFonts w:ascii="Arial" w:hAnsi="Arial" w:cs="Arial"/>
          <w:color w:val="55177A"/>
          <w:lang w:val="en-US"/>
        </w:rPr>
        <w:t xml:space="preserve"> </w:t>
      </w:r>
      <w:r w:rsidR="006532EC" w:rsidRPr="00974F5A">
        <w:rPr>
          <w:rFonts w:ascii="Arial" w:hAnsi="Arial" w:cs="Arial"/>
          <w:color w:val="55177A"/>
          <w:lang w:val="en-US"/>
        </w:rPr>
        <w:t xml:space="preserve">Whatever the project design, you need to ensure that you provide the reader with a clear statement and description of your proposed design. You may also explain why the particular project design has been chosen in preference to other possible designs (i.e. justification for choice of project design). </w:t>
      </w:r>
      <w:r w:rsidR="006532EC" w:rsidRPr="00974F5A">
        <w:rPr>
          <w:rFonts w:ascii="Arial" w:hAnsi="Arial" w:cs="Arial"/>
          <w:color w:val="55177A"/>
        </w:rPr>
        <w:t xml:space="preserve">The scientific integrity of the project and the credibility of the project data depend substantially on the project design and methodology. </w:t>
      </w:r>
    </w:p>
    <w:p w14:paraId="6C08D125" w14:textId="77777777" w:rsidR="00455356" w:rsidRPr="00974F5A" w:rsidRDefault="00455356" w:rsidP="003106B8">
      <w:pPr>
        <w:spacing w:after="0"/>
        <w:rPr>
          <w:rFonts w:ascii="Arial" w:hAnsi="Arial" w:cs="Arial"/>
          <w:color w:val="55177A"/>
        </w:rPr>
      </w:pPr>
    </w:p>
    <w:p w14:paraId="294C68C3" w14:textId="2B54FF9B" w:rsidR="006532EC" w:rsidRPr="00974F5A" w:rsidRDefault="006532EC" w:rsidP="003106B8">
      <w:pPr>
        <w:pStyle w:val="NormalWeb"/>
        <w:spacing w:before="0" w:beforeAutospacing="0" w:after="0" w:afterAutospacing="0" w:line="276" w:lineRule="auto"/>
        <w:rPr>
          <w:rFonts w:ascii="Arial" w:hAnsi="Arial" w:cs="Arial"/>
          <w:color w:val="55177A"/>
          <w:sz w:val="22"/>
          <w:szCs w:val="22"/>
        </w:rPr>
      </w:pPr>
      <w:r w:rsidRPr="00974F5A">
        <w:rPr>
          <w:rFonts w:ascii="Arial" w:hAnsi="Arial" w:cs="Arial"/>
          <w:color w:val="55177A"/>
          <w:sz w:val="22"/>
          <w:szCs w:val="22"/>
        </w:rPr>
        <w:t>An appropriate and well thought out design is important.</w:t>
      </w:r>
      <w:r w:rsidRPr="00974F5A">
        <w:rPr>
          <w:rFonts w:ascii="Arial" w:hAnsi="Arial" w:cs="Arial"/>
          <w:i/>
          <w:color w:val="55177A"/>
          <w:sz w:val="22"/>
          <w:szCs w:val="22"/>
        </w:rPr>
        <w:t xml:space="preserve"> </w:t>
      </w:r>
      <w:r w:rsidRPr="00974F5A">
        <w:rPr>
          <w:rFonts w:ascii="Arial" w:hAnsi="Arial" w:cs="Arial"/>
          <w:color w:val="55177A"/>
          <w:sz w:val="22"/>
          <w:szCs w:val="22"/>
        </w:rPr>
        <w:t>The potential for future benefit/s to knowledge and society is dependent on the scientific integrity of your project</w:t>
      </w:r>
      <w:r w:rsidR="00CB69D3" w:rsidRPr="00974F5A">
        <w:rPr>
          <w:rFonts w:ascii="Arial" w:hAnsi="Arial" w:cs="Arial"/>
          <w:color w:val="55177A"/>
          <w:sz w:val="22"/>
          <w:szCs w:val="22"/>
        </w:rPr>
        <w:t>.</w:t>
      </w:r>
      <w:r w:rsidR="00F83236">
        <w:rPr>
          <w:rFonts w:ascii="Arial" w:hAnsi="Arial" w:cs="Arial"/>
          <w:color w:val="55177A"/>
          <w:sz w:val="22"/>
          <w:szCs w:val="22"/>
        </w:rPr>
        <w:t xml:space="preserve"> </w:t>
      </w:r>
    </w:p>
    <w:p w14:paraId="735BBF1A" w14:textId="77777777" w:rsidR="00153285" w:rsidRPr="00974F5A" w:rsidRDefault="00153285" w:rsidP="003106B8">
      <w:pPr>
        <w:pStyle w:val="NormalWeb"/>
        <w:spacing w:before="0" w:beforeAutospacing="0" w:after="0" w:afterAutospacing="0" w:line="276" w:lineRule="auto"/>
        <w:rPr>
          <w:rFonts w:ascii="Arial" w:hAnsi="Arial" w:cs="Arial"/>
          <w:color w:val="55177A"/>
          <w:sz w:val="22"/>
          <w:szCs w:val="22"/>
        </w:rPr>
      </w:pPr>
    </w:p>
    <w:p w14:paraId="41FF7DE1" w14:textId="77777777" w:rsidR="006532EC" w:rsidRPr="00974F5A" w:rsidRDefault="006532EC" w:rsidP="00FF3192">
      <w:pPr>
        <w:pStyle w:val="Heading2"/>
        <w:numPr>
          <w:ilvl w:val="0"/>
          <w:numId w:val="9"/>
        </w:numPr>
        <w:spacing w:before="200" w:line="360" w:lineRule="auto"/>
        <w:jc w:val="both"/>
        <w:rPr>
          <w:rStyle w:val="Heading2Char"/>
          <w:rFonts w:cs="Arial"/>
          <w:b/>
          <w:color w:val="000000" w:themeColor="text1"/>
          <w:sz w:val="32"/>
        </w:rPr>
      </w:pPr>
      <w:bookmarkStart w:id="11" w:name="_Toc10187265"/>
      <w:bookmarkStart w:id="12" w:name="_Hlk10186110"/>
      <w:r w:rsidRPr="00974F5A">
        <w:rPr>
          <w:rStyle w:val="Heading2Char"/>
          <w:rFonts w:cs="Arial"/>
          <w:b/>
          <w:color w:val="000000" w:themeColor="text1"/>
          <w:sz w:val="32"/>
        </w:rPr>
        <w:t>PROJECT SETTING/LOCATION(S)</w:t>
      </w:r>
      <w:bookmarkEnd w:id="11"/>
    </w:p>
    <w:bookmarkEnd w:id="12"/>
    <w:p w14:paraId="018CE620" w14:textId="77777777" w:rsidR="006532EC" w:rsidRPr="00974F5A" w:rsidRDefault="006532EC" w:rsidP="003106B8">
      <w:pPr>
        <w:spacing w:after="0"/>
        <w:rPr>
          <w:rFonts w:ascii="Arial" w:hAnsi="Arial" w:cs="Arial"/>
          <w:color w:val="55177A"/>
          <w:lang w:val="en-US"/>
        </w:rPr>
      </w:pPr>
      <w:r w:rsidRPr="00974F5A">
        <w:rPr>
          <w:rFonts w:ascii="Arial" w:hAnsi="Arial" w:cs="Arial"/>
          <w:color w:val="55177A"/>
          <w:lang w:val="en-US"/>
        </w:rPr>
        <w:t>The location(s) of where the project will be conducted</w:t>
      </w:r>
      <w:r w:rsidRPr="00974F5A">
        <w:rPr>
          <w:rFonts w:ascii="Arial" w:hAnsi="Arial" w:cs="Arial"/>
          <w:iCs/>
          <w:color w:val="55177A"/>
          <w:lang w:val="en-US"/>
        </w:rPr>
        <w:t xml:space="preserve"> / data collected from. </w:t>
      </w:r>
    </w:p>
    <w:p w14:paraId="156514BF" w14:textId="77777777" w:rsidR="006532EC" w:rsidRPr="00974F5A" w:rsidRDefault="006532EC" w:rsidP="00FF3192">
      <w:pPr>
        <w:pStyle w:val="Heading2"/>
        <w:numPr>
          <w:ilvl w:val="0"/>
          <w:numId w:val="9"/>
        </w:numPr>
        <w:spacing w:before="200" w:line="360" w:lineRule="auto"/>
        <w:jc w:val="both"/>
        <w:rPr>
          <w:rStyle w:val="Heading2Char"/>
          <w:rFonts w:cs="Arial"/>
          <w:b/>
          <w:color w:val="000000" w:themeColor="text1"/>
          <w:sz w:val="32"/>
        </w:rPr>
      </w:pPr>
      <w:bookmarkStart w:id="13" w:name="_Toc10187266"/>
      <w:r w:rsidRPr="00974F5A">
        <w:rPr>
          <w:rStyle w:val="Heading2Char"/>
          <w:rFonts w:cs="Arial"/>
          <w:b/>
          <w:color w:val="000000" w:themeColor="text1"/>
          <w:sz w:val="32"/>
        </w:rPr>
        <w:t>PROJECT POPULATION</w:t>
      </w:r>
      <w:bookmarkEnd w:id="13"/>
      <w:r w:rsidRPr="00974F5A">
        <w:rPr>
          <w:rStyle w:val="Heading2Char"/>
          <w:rFonts w:cs="Arial"/>
          <w:b/>
          <w:color w:val="000000" w:themeColor="text1"/>
          <w:sz w:val="32"/>
        </w:rPr>
        <w:t xml:space="preserve"> </w:t>
      </w:r>
    </w:p>
    <w:p w14:paraId="61D9A2ED" w14:textId="5633E05C" w:rsidR="006532EC" w:rsidRPr="00974F5A" w:rsidRDefault="006532EC" w:rsidP="003106B8">
      <w:pPr>
        <w:spacing w:after="0"/>
        <w:rPr>
          <w:rFonts w:ascii="Arial" w:hAnsi="Arial" w:cs="Arial"/>
          <w:bCs/>
          <w:color w:val="55177A"/>
          <w:lang w:val="en-US"/>
        </w:rPr>
      </w:pPr>
      <w:r w:rsidRPr="00974F5A">
        <w:rPr>
          <w:rFonts w:ascii="Arial" w:hAnsi="Arial" w:cs="Arial"/>
          <w:color w:val="55177A"/>
          <w:lang w:val="en-US"/>
        </w:rPr>
        <w:t xml:space="preserve">Defining your project group </w:t>
      </w:r>
      <w:r w:rsidR="004D51EC" w:rsidRPr="00974F5A">
        <w:rPr>
          <w:rFonts w:ascii="Arial" w:hAnsi="Arial" w:cs="Arial"/>
          <w:color w:val="55177A"/>
          <w:lang w:val="en-US"/>
        </w:rPr>
        <w:t>population provides</w:t>
      </w:r>
      <w:r w:rsidRPr="00974F5A">
        <w:rPr>
          <w:rFonts w:ascii="Arial" w:hAnsi="Arial" w:cs="Arial"/>
          <w:color w:val="55177A"/>
          <w:lang w:val="en-US"/>
        </w:rPr>
        <w:t xml:space="preserve"> the context for which the project has relevance. This section also describes how one can ascertain if the results </w:t>
      </w:r>
      <w:r w:rsidR="004D51EC" w:rsidRPr="00974F5A">
        <w:rPr>
          <w:rFonts w:ascii="Arial" w:hAnsi="Arial" w:cs="Arial"/>
          <w:color w:val="55177A"/>
          <w:lang w:val="en-US"/>
        </w:rPr>
        <w:t>can be</w:t>
      </w:r>
      <w:r w:rsidRPr="00974F5A">
        <w:rPr>
          <w:rFonts w:ascii="Arial" w:hAnsi="Arial" w:cs="Arial"/>
          <w:color w:val="55177A"/>
          <w:lang w:val="en-US"/>
        </w:rPr>
        <w:t xml:space="preserve"> </w:t>
      </w:r>
      <w:r w:rsidRPr="00974F5A">
        <w:rPr>
          <w:rFonts w:ascii="Arial" w:hAnsi="Arial" w:cs="Arial"/>
          <w:color w:val="55177A"/>
        </w:rPr>
        <w:t>generalised</w:t>
      </w:r>
      <w:r w:rsidR="009972E0" w:rsidRPr="00974F5A">
        <w:rPr>
          <w:rFonts w:ascii="Arial" w:hAnsi="Arial" w:cs="Arial"/>
          <w:color w:val="55177A"/>
          <w:lang w:val="en-US"/>
        </w:rPr>
        <w:t xml:space="preserve"> to a larger </w:t>
      </w:r>
      <w:r w:rsidRPr="00974F5A">
        <w:rPr>
          <w:rFonts w:ascii="Arial" w:hAnsi="Arial" w:cs="Arial"/>
          <w:color w:val="55177A"/>
          <w:lang w:val="en-US"/>
        </w:rPr>
        <w:t>population of interest. This section should describe the target population, including but not limited to:</w:t>
      </w:r>
      <w:r w:rsidR="00F83236">
        <w:rPr>
          <w:rFonts w:ascii="Arial" w:hAnsi="Arial" w:cs="Arial"/>
          <w:color w:val="55177A"/>
          <w:lang w:val="en-US"/>
        </w:rPr>
        <w:t xml:space="preserve"> </w:t>
      </w:r>
    </w:p>
    <w:p w14:paraId="754C44A2" w14:textId="77777777" w:rsidR="006532EC" w:rsidRPr="00974F5A" w:rsidRDefault="006532EC" w:rsidP="00FF3192">
      <w:pPr>
        <w:numPr>
          <w:ilvl w:val="0"/>
          <w:numId w:val="1"/>
        </w:numPr>
        <w:tabs>
          <w:tab w:val="left" w:pos="284"/>
        </w:tabs>
        <w:spacing w:after="0"/>
        <w:rPr>
          <w:rFonts w:ascii="Arial" w:hAnsi="Arial" w:cs="Arial"/>
          <w:bCs/>
          <w:color w:val="55177A"/>
          <w:lang w:val="en-US"/>
        </w:rPr>
      </w:pPr>
      <w:r w:rsidRPr="00974F5A">
        <w:rPr>
          <w:rFonts w:ascii="Arial" w:hAnsi="Arial" w:cs="Arial"/>
          <w:bCs/>
          <w:color w:val="55177A"/>
          <w:lang w:val="en-US"/>
        </w:rPr>
        <w:t>Population the participants will be drawn from</w:t>
      </w:r>
    </w:p>
    <w:p w14:paraId="09F1FDFB" w14:textId="77777777" w:rsidR="006532EC" w:rsidRPr="00974F5A" w:rsidRDefault="006532EC" w:rsidP="00FF3192">
      <w:pPr>
        <w:numPr>
          <w:ilvl w:val="0"/>
          <w:numId w:val="1"/>
        </w:numPr>
        <w:tabs>
          <w:tab w:val="left" w:pos="284"/>
        </w:tabs>
        <w:spacing w:after="0"/>
        <w:rPr>
          <w:rFonts w:ascii="Arial" w:hAnsi="Arial" w:cs="Arial"/>
          <w:bCs/>
          <w:color w:val="55177A"/>
          <w:lang w:val="en-US"/>
        </w:rPr>
      </w:pPr>
      <w:r w:rsidRPr="00974F5A">
        <w:rPr>
          <w:rFonts w:ascii="Arial" w:hAnsi="Arial" w:cs="Arial"/>
          <w:bCs/>
          <w:color w:val="55177A"/>
          <w:lang w:val="en-US"/>
        </w:rPr>
        <w:t>All aspects of participant selection</w:t>
      </w:r>
    </w:p>
    <w:p w14:paraId="23A934DE" w14:textId="77777777" w:rsidR="006532EC" w:rsidRPr="00974F5A" w:rsidRDefault="006532EC" w:rsidP="00FF3192">
      <w:pPr>
        <w:numPr>
          <w:ilvl w:val="0"/>
          <w:numId w:val="1"/>
        </w:numPr>
        <w:tabs>
          <w:tab w:val="left" w:pos="284"/>
        </w:tabs>
        <w:spacing w:after="0"/>
        <w:rPr>
          <w:rFonts w:ascii="Arial" w:hAnsi="Arial" w:cs="Arial"/>
          <w:bCs/>
          <w:color w:val="55177A"/>
          <w:lang w:val="en-US"/>
        </w:rPr>
      </w:pPr>
      <w:r w:rsidRPr="00974F5A">
        <w:rPr>
          <w:rFonts w:ascii="Arial" w:hAnsi="Arial" w:cs="Arial"/>
          <w:bCs/>
          <w:color w:val="55177A"/>
          <w:lang w:val="en-US"/>
        </w:rPr>
        <w:t xml:space="preserve">The total number and number within any subgroups e.g. numbers of Aboriginal and Torres Strait islander peoples </w:t>
      </w:r>
    </w:p>
    <w:p w14:paraId="2D5DE258" w14:textId="77777777" w:rsidR="006532EC" w:rsidRPr="00974F5A" w:rsidRDefault="006532EC" w:rsidP="00FF3192">
      <w:pPr>
        <w:numPr>
          <w:ilvl w:val="0"/>
          <w:numId w:val="1"/>
        </w:numPr>
        <w:tabs>
          <w:tab w:val="left" w:pos="284"/>
        </w:tabs>
        <w:spacing w:after="0"/>
        <w:rPr>
          <w:rFonts w:ascii="Arial" w:hAnsi="Arial" w:cs="Arial"/>
          <w:bCs/>
          <w:color w:val="55177A"/>
          <w:lang w:val="en-US"/>
        </w:rPr>
      </w:pPr>
      <w:r w:rsidRPr="00974F5A">
        <w:rPr>
          <w:rFonts w:ascii="Arial" w:hAnsi="Arial" w:cs="Arial"/>
          <w:bCs/>
          <w:color w:val="55177A"/>
          <w:lang w:val="en-US"/>
        </w:rPr>
        <w:t>Age range</w:t>
      </w:r>
    </w:p>
    <w:p w14:paraId="05C11E91" w14:textId="77777777" w:rsidR="006532EC" w:rsidRPr="00974F5A" w:rsidRDefault="006532EC" w:rsidP="00FF3192">
      <w:pPr>
        <w:numPr>
          <w:ilvl w:val="0"/>
          <w:numId w:val="1"/>
        </w:numPr>
        <w:tabs>
          <w:tab w:val="left" w:pos="284"/>
        </w:tabs>
        <w:spacing w:after="0"/>
        <w:rPr>
          <w:rFonts w:ascii="Arial" w:hAnsi="Arial" w:cs="Arial"/>
          <w:bCs/>
          <w:color w:val="55177A"/>
          <w:lang w:val="en-US"/>
        </w:rPr>
      </w:pPr>
      <w:r w:rsidRPr="00974F5A">
        <w:rPr>
          <w:rFonts w:ascii="Arial" w:hAnsi="Arial" w:cs="Arial"/>
          <w:bCs/>
          <w:color w:val="55177A"/>
          <w:lang w:val="en-US"/>
        </w:rPr>
        <w:t>Gender</w:t>
      </w:r>
    </w:p>
    <w:p w14:paraId="5CBE56EC" w14:textId="35D79F2F" w:rsidR="007641C5" w:rsidRPr="00974F5A" w:rsidRDefault="006532EC" w:rsidP="003106B8">
      <w:pPr>
        <w:spacing w:after="0"/>
        <w:rPr>
          <w:rFonts w:ascii="Arial" w:hAnsi="Arial" w:cs="Arial"/>
          <w:color w:val="55177A"/>
          <w:lang w:val="en-US"/>
        </w:rPr>
      </w:pPr>
      <w:r w:rsidRPr="00974F5A">
        <w:rPr>
          <w:rFonts w:ascii="Arial" w:hAnsi="Arial" w:cs="Arial"/>
          <w:bCs/>
          <w:color w:val="55177A"/>
          <w:lang w:val="en-US"/>
        </w:rPr>
        <w:t xml:space="preserve">Inclusion and exclusion criteria are standards that you have set to </w:t>
      </w:r>
      <w:r w:rsidRPr="00974F5A">
        <w:rPr>
          <w:rFonts w:ascii="Arial" w:hAnsi="Arial" w:cs="Arial"/>
          <w:color w:val="55177A"/>
          <w:lang w:val="en-US"/>
        </w:rPr>
        <w:t xml:space="preserve">determine whether a person may or may not be eligible </w:t>
      </w:r>
      <w:r w:rsidR="007641C5" w:rsidRPr="00974F5A">
        <w:rPr>
          <w:rFonts w:ascii="Arial" w:hAnsi="Arial" w:cs="Arial"/>
          <w:color w:val="55177A"/>
          <w:lang w:val="en-US"/>
        </w:rPr>
        <w:t>for their data to be included in your project</w:t>
      </w:r>
      <w:r w:rsidRPr="00974F5A">
        <w:rPr>
          <w:rFonts w:ascii="Arial" w:hAnsi="Arial" w:cs="Arial"/>
          <w:color w:val="55177A"/>
          <w:lang w:val="en-US"/>
        </w:rPr>
        <w:t>.</w:t>
      </w:r>
      <w:r w:rsidR="00F83236">
        <w:rPr>
          <w:rFonts w:ascii="Arial" w:hAnsi="Arial" w:cs="Arial"/>
          <w:color w:val="55177A"/>
          <w:lang w:val="en-US"/>
        </w:rPr>
        <w:t xml:space="preserve"> </w:t>
      </w:r>
      <w:r w:rsidR="007641C5" w:rsidRPr="00974F5A">
        <w:rPr>
          <w:rFonts w:ascii="Arial" w:hAnsi="Arial" w:cs="Arial"/>
          <w:color w:val="55177A"/>
          <w:lang w:val="en-US"/>
        </w:rPr>
        <w:t xml:space="preserve">It also gives the data custodian a </w:t>
      </w:r>
      <w:r w:rsidR="0035605E" w:rsidRPr="00974F5A">
        <w:rPr>
          <w:rFonts w:ascii="Arial" w:hAnsi="Arial" w:cs="Arial"/>
          <w:color w:val="55177A"/>
          <w:lang w:val="en-US"/>
        </w:rPr>
        <w:t>clear direction</w:t>
      </w:r>
      <w:r w:rsidR="00153285" w:rsidRPr="00974F5A">
        <w:rPr>
          <w:rFonts w:ascii="Arial" w:hAnsi="Arial" w:cs="Arial"/>
          <w:color w:val="55177A"/>
          <w:lang w:val="en-US"/>
        </w:rPr>
        <w:t xml:space="preserve"> on which population </w:t>
      </w:r>
      <w:r w:rsidR="007641C5" w:rsidRPr="00974F5A">
        <w:rPr>
          <w:rFonts w:ascii="Arial" w:hAnsi="Arial" w:cs="Arial"/>
          <w:color w:val="55177A"/>
          <w:lang w:val="en-US"/>
        </w:rPr>
        <w:t>group you are wanting to extract data from.</w:t>
      </w:r>
      <w:r w:rsidR="00F83236">
        <w:rPr>
          <w:rFonts w:ascii="Arial" w:hAnsi="Arial" w:cs="Arial"/>
          <w:color w:val="55177A"/>
          <w:lang w:val="en-US"/>
        </w:rPr>
        <w:t xml:space="preserve"> </w:t>
      </w:r>
    </w:p>
    <w:p w14:paraId="0D19890F" w14:textId="77777777" w:rsidR="006532EC" w:rsidRPr="00974F5A" w:rsidRDefault="00993CFB" w:rsidP="00993CFB">
      <w:pPr>
        <w:pStyle w:val="Heading3"/>
        <w:numPr>
          <w:ilvl w:val="0"/>
          <w:numId w:val="0"/>
        </w:numPr>
        <w:spacing w:before="160" w:line="360" w:lineRule="auto"/>
        <w:jc w:val="both"/>
        <w:rPr>
          <w:rFonts w:cs="Arial"/>
          <w:color w:val="000000" w:themeColor="text1"/>
          <w:sz w:val="32"/>
        </w:rPr>
      </w:pPr>
      <w:bookmarkStart w:id="14" w:name="_Toc10187267"/>
      <w:r w:rsidRPr="00974F5A">
        <w:rPr>
          <w:rFonts w:cs="Arial"/>
          <w:color w:val="000000" w:themeColor="text1"/>
          <w:sz w:val="32"/>
        </w:rPr>
        <w:t>6.1</w:t>
      </w:r>
      <w:r w:rsidRPr="00974F5A">
        <w:rPr>
          <w:rFonts w:cs="Arial"/>
          <w:color w:val="000000" w:themeColor="text1"/>
          <w:sz w:val="32"/>
        </w:rPr>
        <w:tab/>
      </w:r>
      <w:r w:rsidR="006532EC" w:rsidRPr="00974F5A">
        <w:rPr>
          <w:rFonts w:cs="Arial"/>
          <w:color w:val="000000" w:themeColor="text1"/>
          <w:sz w:val="32"/>
        </w:rPr>
        <w:t>Inclusion criteria</w:t>
      </w:r>
      <w:bookmarkEnd w:id="14"/>
      <w:r w:rsidR="006532EC" w:rsidRPr="00974F5A">
        <w:rPr>
          <w:rFonts w:cs="Arial"/>
          <w:color w:val="000000" w:themeColor="text1"/>
          <w:sz w:val="32"/>
        </w:rPr>
        <w:t xml:space="preserve"> </w:t>
      </w:r>
    </w:p>
    <w:p w14:paraId="27ABB874" w14:textId="2BAEF3AC" w:rsidR="006532EC" w:rsidRPr="00974F5A" w:rsidRDefault="006532EC" w:rsidP="003106B8">
      <w:pPr>
        <w:spacing w:after="0"/>
        <w:rPr>
          <w:rFonts w:ascii="Arial" w:hAnsi="Arial" w:cs="Arial"/>
          <w:color w:val="55177A"/>
          <w:sz w:val="24"/>
          <w:szCs w:val="24"/>
          <w:lang w:val="en-US"/>
        </w:rPr>
      </w:pPr>
      <w:r w:rsidRPr="00974F5A">
        <w:rPr>
          <w:rFonts w:ascii="Arial" w:hAnsi="Arial" w:cs="Arial"/>
          <w:bCs/>
          <w:color w:val="55177A"/>
          <w:lang w:val="en-US"/>
        </w:rPr>
        <w:t xml:space="preserve">Inclusion criteria are the ‘characteristics’ that clearly describe the attributes that are required for </w:t>
      </w:r>
      <w:r w:rsidR="00153285" w:rsidRPr="00974F5A">
        <w:rPr>
          <w:rFonts w:ascii="Arial" w:hAnsi="Arial" w:cs="Arial"/>
          <w:bCs/>
          <w:color w:val="55177A"/>
          <w:lang w:val="en-US"/>
        </w:rPr>
        <w:t>population group</w:t>
      </w:r>
      <w:r w:rsidR="000D265C" w:rsidRPr="00974F5A">
        <w:rPr>
          <w:rFonts w:ascii="Arial" w:hAnsi="Arial" w:cs="Arial"/>
          <w:bCs/>
          <w:color w:val="55177A"/>
          <w:lang w:val="en-US"/>
        </w:rPr>
        <w:t xml:space="preserve"> / </w:t>
      </w:r>
      <w:r w:rsidR="00153285" w:rsidRPr="00974F5A">
        <w:rPr>
          <w:rFonts w:ascii="Arial" w:hAnsi="Arial" w:cs="Arial"/>
          <w:bCs/>
          <w:color w:val="55177A"/>
          <w:lang w:val="en-US"/>
        </w:rPr>
        <w:t xml:space="preserve">and or </w:t>
      </w:r>
      <w:r w:rsidR="007641C5" w:rsidRPr="00974F5A">
        <w:rPr>
          <w:rFonts w:ascii="Arial" w:hAnsi="Arial" w:cs="Arial"/>
          <w:bCs/>
          <w:color w:val="55177A"/>
          <w:lang w:val="en-US"/>
        </w:rPr>
        <w:t xml:space="preserve">data </w:t>
      </w:r>
      <w:r w:rsidRPr="00974F5A">
        <w:rPr>
          <w:rFonts w:ascii="Arial" w:hAnsi="Arial" w:cs="Arial"/>
          <w:bCs/>
          <w:color w:val="55177A"/>
          <w:lang w:val="en-US"/>
        </w:rPr>
        <w:t>to be included in the project. The criteria may be based on factors such as age, gender, ethnicity, the type and stage of a disease, previous treatment history, and co-morbid medical conditions. If certain criteria will be assessed using existing clinic</w:t>
      </w:r>
      <w:r w:rsidR="00993CFB" w:rsidRPr="00974F5A">
        <w:rPr>
          <w:rFonts w:ascii="Arial" w:hAnsi="Arial" w:cs="Arial"/>
          <w:bCs/>
          <w:color w:val="55177A"/>
          <w:lang w:val="en-US"/>
        </w:rPr>
        <w:t>a</w:t>
      </w:r>
      <w:r w:rsidRPr="00974F5A">
        <w:rPr>
          <w:rFonts w:ascii="Arial" w:hAnsi="Arial" w:cs="Arial"/>
          <w:bCs/>
          <w:color w:val="55177A"/>
          <w:lang w:val="en-US"/>
        </w:rPr>
        <w:t>l tools these should also be stated.</w:t>
      </w:r>
      <w:r w:rsidR="00F83236">
        <w:rPr>
          <w:rFonts w:ascii="Arial" w:hAnsi="Arial" w:cs="Arial"/>
          <w:bCs/>
          <w:color w:val="55177A"/>
          <w:lang w:val="en-US"/>
        </w:rPr>
        <w:t xml:space="preserve"> </w:t>
      </w:r>
    </w:p>
    <w:p w14:paraId="01CFEFDE" w14:textId="77777777" w:rsidR="006532EC" w:rsidRPr="00974F5A" w:rsidRDefault="00993CFB" w:rsidP="00993CFB">
      <w:pPr>
        <w:pStyle w:val="Heading3"/>
        <w:numPr>
          <w:ilvl w:val="0"/>
          <w:numId w:val="0"/>
        </w:numPr>
        <w:spacing w:before="160" w:line="360" w:lineRule="auto"/>
        <w:jc w:val="both"/>
        <w:rPr>
          <w:rFonts w:cs="Arial"/>
          <w:color w:val="000000" w:themeColor="text1"/>
          <w:sz w:val="26"/>
          <w:szCs w:val="26"/>
        </w:rPr>
      </w:pPr>
      <w:bookmarkStart w:id="15" w:name="_Toc10187268"/>
      <w:r w:rsidRPr="00974F5A">
        <w:rPr>
          <w:rFonts w:cs="Arial"/>
          <w:color w:val="000000" w:themeColor="text1"/>
          <w:sz w:val="26"/>
          <w:szCs w:val="26"/>
        </w:rPr>
        <w:lastRenderedPageBreak/>
        <w:t>6.2</w:t>
      </w:r>
      <w:r w:rsidRPr="00974F5A">
        <w:rPr>
          <w:rFonts w:cs="Arial"/>
          <w:color w:val="000000" w:themeColor="text1"/>
          <w:sz w:val="26"/>
          <w:szCs w:val="26"/>
        </w:rPr>
        <w:tab/>
      </w:r>
      <w:r w:rsidR="006532EC" w:rsidRPr="00974F5A">
        <w:rPr>
          <w:rFonts w:cs="Arial"/>
          <w:color w:val="000000" w:themeColor="text1"/>
          <w:sz w:val="26"/>
          <w:szCs w:val="26"/>
        </w:rPr>
        <w:t>Exclusion criteria</w:t>
      </w:r>
      <w:bookmarkEnd w:id="15"/>
    </w:p>
    <w:p w14:paraId="2131D431" w14:textId="758449D2" w:rsidR="006532EC" w:rsidRPr="00974F5A" w:rsidRDefault="006532EC" w:rsidP="003106B8">
      <w:pPr>
        <w:spacing w:after="0"/>
        <w:rPr>
          <w:rFonts w:ascii="Arial" w:hAnsi="Arial" w:cs="Arial"/>
          <w:color w:val="55177A"/>
          <w:lang w:val="en-US"/>
        </w:rPr>
      </w:pPr>
      <w:r w:rsidRPr="00974F5A">
        <w:rPr>
          <w:rFonts w:ascii="Arial" w:hAnsi="Arial" w:cs="Arial"/>
          <w:color w:val="55177A"/>
          <w:lang w:val="en-US"/>
        </w:rPr>
        <w:t xml:space="preserve">Exclusion criteria are the ‘characteristics’ that clearly describe the attributes that make </w:t>
      </w:r>
      <w:r w:rsidR="00153285" w:rsidRPr="00974F5A">
        <w:rPr>
          <w:rFonts w:ascii="Arial" w:hAnsi="Arial" w:cs="Arial"/>
          <w:color w:val="55177A"/>
          <w:lang w:val="en-US"/>
        </w:rPr>
        <w:t>a population group</w:t>
      </w:r>
      <w:r w:rsidR="000D265C" w:rsidRPr="00974F5A">
        <w:rPr>
          <w:rFonts w:ascii="Arial" w:hAnsi="Arial" w:cs="Arial"/>
          <w:color w:val="55177A"/>
          <w:lang w:val="en-US"/>
        </w:rPr>
        <w:t xml:space="preserve"> ineligible for </w:t>
      </w:r>
      <w:r w:rsidR="0035605E" w:rsidRPr="00974F5A">
        <w:rPr>
          <w:rFonts w:ascii="Arial" w:hAnsi="Arial" w:cs="Arial"/>
          <w:color w:val="55177A"/>
          <w:lang w:val="en-US"/>
        </w:rPr>
        <w:t>t</w:t>
      </w:r>
      <w:r w:rsidRPr="00974F5A">
        <w:rPr>
          <w:rFonts w:ascii="Arial" w:hAnsi="Arial" w:cs="Arial"/>
          <w:color w:val="55177A"/>
          <w:lang w:val="en-US"/>
        </w:rPr>
        <w:t>he project.</w:t>
      </w:r>
      <w:r w:rsidR="00F83236">
        <w:rPr>
          <w:rFonts w:ascii="Arial" w:hAnsi="Arial" w:cs="Arial"/>
          <w:color w:val="55177A"/>
          <w:lang w:val="en-US"/>
        </w:rPr>
        <w:t xml:space="preserve"> </w:t>
      </w:r>
    </w:p>
    <w:p w14:paraId="0FA62CA7" w14:textId="77777777" w:rsidR="006532EC" w:rsidRPr="00974F5A" w:rsidRDefault="006532EC" w:rsidP="00FF3192">
      <w:pPr>
        <w:pStyle w:val="Heading2"/>
        <w:numPr>
          <w:ilvl w:val="0"/>
          <w:numId w:val="9"/>
        </w:numPr>
        <w:spacing w:line="360" w:lineRule="auto"/>
        <w:jc w:val="both"/>
        <w:rPr>
          <w:rStyle w:val="Heading1Char"/>
          <w:rFonts w:cs="Arial"/>
          <w:b/>
          <w:color w:val="000000" w:themeColor="text1"/>
          <w:sz w:val="32"/>
          <w:szCs w:val="22"/>
        </w:rPr>
      </w:pPr>
      <w:bookmarkStart w:id="16" w:name="_Toc10187269"/>
      <w:r w:rsidRPr="00974F5A">
        <w:rPr>
          <w:rStyle w:val="Heading2Char"/>
          <w:rFonts w:cs="Arial"/>
          <w:b/>
          <w:color w:val="000000" w:themeColor="text1"/>
          <w:sz w:val="32"/>
        </w:rPr>
        <w:t>PROJECT OUTCOME(S)</w:t>
      </w:r>
      <w:bookmarkEnd w:id="16"/>
      <w:r w:rsidRPr="00974F5A">
        <w:rPr>
          <w:rStyle w:val="Heading1Char"/>
          <w:rFonts w:cs="Arial"/>
          <w:b/>
          <w:color w:val="000000" w:themeColor="text1"/>
          <w:sz w:val="32"/>
          <w:szCs w:val="22"/>
        </w:rPr>
        <w:t xml:space="preserve"> </w:t>
      </w:r>
    </w:p>
    <w:p w14:paraId="750BCCC5" w14:textId="77777777" w:rsidR="0035605E" w:rsidRPr="00974F5A" w:rsidRDefault="0035605E" w:rsidP="0035605E">
      <w:pPr>
        <w:spacing w:after="0" w:line="240" w:lineRule="auto"/>
        <w:rPr>
          <w:rFonts w:ascii="Arial" w:hAnsi="Arial" w:cs="Arial"/>
          <w:color w:val="55177A"/>
        </w:rPr>
      </w:pPr>
      <w:r w:rsidRPr="00974F5A">
        <w:rPr>
          <w:rFonts w:ascii="Arial" w:hAnsi="Arial" w:cs="Arial"/>
          <w:color w:val="55177A"/>
        </w:rPr>
        <w:t>Often outcomes and outcome measures are best represented in table format.</w:t>
      </w:r>
    </w:p>
    <w:p w14:paraId="60BB940E" w14:textId="77777777" w:rsidR="006532EC" w:rsidRPr="00974F5A" w:rsidRDefault="00993CFB" w:rsidP="00993CFB">
      <w:pPr>
        <w:pStyle w:val="Heading3"/>
        <w:numPr>
          <w:ilvl w:val="0"/>
          <w:numId w:val="0"/>
        </w:numPr>
        <w:spacing w:before="160" w:line="360" w:lineRule="auto"/>
        <w:jc w:val="both"/>
        <w:rPr>
          <w:rFonts w:cs="Arial"/>
          <w:color w:val="000000" w:themeColor="text1"/>
          <w:sz w:val="26"/>
          <w:szCs w:val="26"/>
        </w:rPr>
      </w:pPr>
      <w:bookmarkStart w:id="17" w:name="_Toc10187270"/>
      <w:r w:rsidRPr="00974F5A">
        <w:rPr>
          <w:rFonts w:cs="Arial"/>
          <w:color w:val="000000" w:themeColor="text1"/>
          <w:sz w:val="26"/>
          <w:szCs w:val="26"/>
        </w:rPr>
        <w:t>7.1</w:t>
      </w:r>
      <w:r w:rsidRPr="00974F5A">
        <w:rPr>
          <w:rFonts w:cs="Arial"/>
          <w:color w:val="000000" w:themeColor="text1"/>
          <w:sz w:val="26"/>
          <w:szCs w:val="26"/>
        </w:rPr>
        <w:tab/>
      </w:r>
      <w:r w:rsidR="006532EC" w:rsidRPr="00974F5A">
        <w:rPr>
          <w:rFonts w:cs="Arial"/>
          <w:color w:val="000000" w:themeColor="text1"/>
          <w:sz w:val="26"/>
          <w:szCs w:val="26"/>
        </w:rPr>
        <w:t>Primary Outcome(s)</w:t>
      </w:r>
      <w:bookmarkEnd w:id="17"/>
    </w:p>
    <w:p w14:paraId="172BCBE8" w14:textId="77777777" w:rsidR="006532EC" w:rsidRPr="00974F5A" w:rsidRDefault="006532EC" w:rsidP="003106B8">
      <w:pPr>
        <w:autoSpaceDE w:val="0"/>
        <w:autoSpaceDN w:val="0"/>
        <w:adjustRightInd w:val="0"/>
        <w:spacing w:after="0"/>
        <w:rPr>
          <w:rFonts w:ascii="Arial" w:hAnsi="Arial" w:cs="Arial"/>
          <w:color w:val="55177A"/>
          <w:lang w:val="en-US"/>
        </w:rPr>
      </w:pPr>
      <w:r w:rsidRPr="00974F5A">
        <w:rPr>
          <w:rFonts w:ascii="Arial" w:hAnsi="Arial" w:cs="Arial"/>
          <w:color w:val="55177A"/>
          <w:lang w:val="en-US"/>
        </w:rPr>
        <w:t xml:space="preserve">The primary outcome should be the most important relevant outcome (e.g. clinical, psychological, economic, other) of the project. </w:t>
      </w:r>
    </w:p>
    <w:p w14:paraId="063A4F90" w14:textId="77777777" w:rsidR="006532EC" w:rsidRPr="00974F5A" w:rsidRDefault="007966D5" w:rsidP="00993CFB">
      <w:pPr>
        <w:pStyle w:val="Heading3"/>
        <w:numPr>
          <w:ilvl w:val="0"/>
          <w:numId w:val="0"/>
        </w:numPr>
        <w:spacing w:before="160" w:line="360" w:lineRule="auto"/>
        <w:jc w:val="both"/>
        <w:rPr>
          <w:rFonts w:cs="Arial"/>
          <w:color w:val="000000" w:themeColor="text1"/>
          <w:sz w:val="26"/>
          <w:szCs w:val="26"/>
        </w:rPr>
      </w:pPr>
      <w:bookmarkStart w:id="18" w:name="_Toc10187271"/>
      <w:r w:rsidRPr="00974F5A">
        <w:rPr>
          <w:rFonts w:cs="Arial"/>
          <w:color w:val="000000" w:themeColor="text1"/>
          <w:sz w:val="26"/>
          <w:szCs w:val="26"/>
        </w:rPr>
        <w:t>7.2</w:t>
      </w:r>
      <w:r w:rsidRPr="00974F5A">
        <w:rPr>
          <w:rFonts w:cs="Arial"/>
          <w:color w:val="000000" w:themeColor="text1"/>
          <w:sz w:val="26"/>
          <w:szCs w:val="26"/>
        </w:rPr>
        <w:tab/>
      </w:r>
      <w:r w:rsidR="006532EC" w:rsidRPr="00974F5A">
        <w:rPr>
          <w:rFonts w:cs="Arial"/>
          <w:color w:val="000000" w:themeColor="text1"/>
          <w:sz w:val="26"/>
          <w:szCs w:val="26"/>
        </w:rPr>
        <w:t>Secondary Outcome(s)</w:t>
      </w:r>
      <w:bookmarkEnd w:id="18"/>
    </w:p>
    <w:p w14:paraId="060AF758" w14:textId="77777777" w:rsidR="006532EC" w:rsidRPr="00974F5A" w:rsidRDefault="006532EC" w:rsidP="008828CA">
      <w:pPr>
        <w:spacing w:after="0" w:line="360" w:lineRule="auto"/>
        <w:rPr>
          <w:rFonts w:ascii="Arial" w:hAnsi="Arial" w:cs="Arial"/>
          <w:color w:val="55177A"/>
          <w:lang w:val="en-US"/>
        </w:rPr>
      </w:pPr>
      <w:r w:rsidRPr="00974F5A">
        <w:rPr>
          <w:rFonts w:ascii="Arial" w:hAnsi="Arial" w:cs="Arial"/>
          <w:color w:val="55177A"/>
          <w:lang w:val="en-US"/>
        </w:rPr>
        <w:t>Secondary outcome(s) are measures of addit</w:t>
      </w:r>
      <w:r w:rsidR="00CB69D3" w:rsidRPr="00974F5A">
        <w:rPr>
          <w:rFonts w:ascii="Arial" w:hAnsi="Arial" w:cs="Arial"/>
          <w:color w:val="55177A"/>
          <w:lang w:val="en-US"/>
        </w:rPr>
        <w:t xml:space="preserve">ional or less important </w:t>
      </w:r>
      <w:r w:rsidRPr="00974F5A">
        <w:rPr>
          <w:rFonts w:ascii="Arial" w:hAnsi="Arial" w:cs="Arial"/>
          <w:color w:val="55177A"/>
          <w:lang w:val="en-US"/>
        </w:rPr>
        <w:t xml:space="preserve">interest. </w:t>
      </w:r>
    </w:p>
    <w:p w14:paraId="6DBFAF00" w14:textId="77777777" w:rsidR="00DC6CD4" w:rsidRPr="00974F5A" w:rsidRDefault="00DC6CD4" w:rsidP="00FF3192">
      <w:pPr>
        <w:pStyle w:val="Heading2"/>
        <w:numPr>
          <w:ilvl w:val="0"/>
          <w:numId w:val="9"/>
        </w:numPr>
        <w:spacing w:line="360" w:lineRule="auto"/>
        <w:jc w:val="both"/>
        <w:rPr>
          <w:rStyle w:val="Heading2Char"/>
          <w:rFonts w:cs="Arial"/>
          <w:b/>
          <w:color w:val="000000" w:themeColor="text1"/>
          <w:sz w:val="32"/>
        </w:rPr>
      </w:pPr>
      <w:bookmarkStart w:id="19" w:name="_Toc335731005"/>
      <w:bookmarkStart w:id="20" w:name="_Toc10187272"/>
      <w:r w:rsidRPr="00974F5A">
        <w:rPr>
          <w:rStyle w:val="Heading2Char"/>
          <w:rFonts w:cs="Arial"/>
          <w:b/>
          <w:color w:val="000000" w:themeColor="text1"/>
          <w:sz w:val="32"/>
        </w:rPr>
        <w:t>PROJECT PROCEDURES</w:t>
      </w:r>
      <w:bookmarkEnd w:id="19"/>
      <w:bookmarkEnd w:id="20"/>
      <w:r w:rsidRPr="00974F5A">
        <w:rPr>
          <w:rStyle w:val="Heading2Char"/>
          <w:rFonts w:cs="Arial"/>
          <w:b/>
          <w:color w:val="000000" w:themeColor="text1"/>
          <w:sz w:val="32"/>
        </w:rPr>
        <w:t xml:space="preserve"> </w:t>
      </w:r>
    </w:p>
    <w:p w14:paraId="6DA99081" w14:textId="1C73A6FA" w:rsidR="00DC6CD4" w:rsidRPr="00974F5A" w:rsidRDefault="00996492" w:rsidP="00961043">
      <w:pPr>
        <w:pStyle w:val="Heading3"/>
        <w:numPr>
          <w:ilvl w:val="1"/>
          <w:numId w:val="12"/>
        </w:numPr>
        <w:spacing w:before="160" w:line="360" w:lineRule="auto"/>
        <w:jc w:val="both"/>
        <w:rPr>
          <w:rFonts w:cs="Arial"/>
          <w:color w:val="000000" w:themeColor="text1"/>
          <w:sz w:val="26"/>
          <w:szCs w:val="26"/>
        </w:rPr>
      </w:pPr>
      <w:bookmarkStart w:id="21" w:name="_Toc326834177"/>
      <w:bookmarkStart w:id="22" w:name="_Toc335731006"/>
      <w:bookmarkStart w:id="23" w:name="_Toc10187273"/>
      <w:r w:rsidRPr="00974F5A">
        <w:rPr>
          <w:rFonts w:cs="Arial"/>
          <w:color w:val="000000" w:themeColor="text1"/>
          <w:sz w:val="26"/>
          <w:szCs w:val="26"/>
        </w:rPr>
        <w:t>C</w:t>
      </w:r>
      <w:r w:rsidR="00DC6CD4" w:rsidRPr="00974F5A">
        <w:rPr>
          <w:rFonts w:cs="Arial"/>
          <w:color w:val="000000" w:themeColor="text1"/>
          <w:sz w:val="26"/>
          <w:szCs w:val="26"/>
        </w:rPr>
        <w:t xml:space="preserve">onsent of </w:t>
      </w:r>
      <w:bookmarkEnd w:id="21"/>
      <w:bookmarkEnd w:id="22"/>
      <w:r w:rsidR="003E3FD8" w:rsidRPr="00974F5A">
        <w:rPr>
          <w:rFonts w:cs="Arial"/>
          <w:color w:val="000000" w:themeColor="text1"/>
          <w:sz w:val="26"/>
          <w:szCs w:val="26"/>
        </w:rPr>
        <w:t xml:space="preserve">the </w:t>
      </w:r>
      <w:r w:rsidR="00701350" w:rsidRPr="00974F5A">
        <w:rPr>
          <w:rFonts w:cs="Arial"/>
          <w:color w:val="000000" w:themeColor="text1"/>
          <w:sz w:val="26"/>
          <w:szCs w:val="26"/>
        </w:rPr>
        <w:t>population group</w:t>
      </w:r>
      <w:bookmarkEnd w:id="23"/>
    </w:p>
    <w:p w14:paraId="1D19884C" w14:textId="77777777" w:rsidR="00DC6CD4" w:rsidRPr="00974F5A" w:rsidRDefault="00DC6CD4" w:rsidP="00996492">
      <w:pPr>
        <w:spacing w:after="0"/>
        <w:jc w:val="both"/>
        <w:rPr>
          <w:rFonts w:ascii="Arial" w:hAnsi="Arial" w:cs="Arial"/>
          <w:iCs/>
          <w:color w:val="55177A"/>
        </w:rPr>
      </w:pPr>
      <w:r w:rsidRPr="00974F5A">
        <w:rPr>
          <w:rFonts w:ascii="Arial" w:hAnsi="Arial" w:cs="Arial"/>
          <w:iCs/>
          <w:color w:val="55177A"/>
        </w:rPr>
        <w:t>If consent is not being sought, the rationale for not obtaining consent ne</w:t>
      </w:r>
      <w:r w:rsidR="00996492" w:rsidRPr="00974F5A">
        <w:rPr>
          <w:rFonts w:ascii="Arial" w:hAnsi="Arial" w:cs="Arial"/>
          <w:iCs/>
          <w:color w:val="55177A"/>
        </w:rPr>
        <w:t xml:space="preserve">eds to be explained. In many cases </w:t>
      </w:r>
      <w:r w:rsidRPr="00974F5A">
        <w:rPr>
          <w:rFonts w:ascii="Arial" w:hAnsi="Arial" w:cs="Arial"/>
          <w:iCs/>
          <w:color w:val="55177A"/>
        </w:rPr>
        <w:t xml:space="preserve">a </w:t>
      </w:r>
      <w:r w:rsidR="009972E0" w:rsidRPr="00974F5A">
        <w:rPr>
          <w:rFonts w:ascii="Arial" w:hAnsi="Arial" w:cs="Arial"/>
          <w:iCs/>
          <w:color w:val="55177A"/>
        </w:rPr>
        <w:t>non-</w:t>
      </w:r>
      <w:r w:rsidR="008828CA" w:rsidRPr="00974F5A">
        <w:rPr>
          <w:rFonts w:ascii="Arial" w:hAnsi="Arial" w:cs="Arial"/>
          <w:iCs/>
          <w:color w:val="55177A"/>
        </w:rPr>
        <w:t xml:space="preserve">research project </w:t>
      </w:r>
      <w:r w:rsidR="009972E0" w:rsidRPr="00974F5A">
        <w:rPr>
          <w:rFonts w:ascii="Arial" w:hAnsi="Arial" w:cs="Arial"/>
          <w:iCs/>
          <w:color w:val="55177A"/>
        </w:rPr>
        <w:t>c</w:t>
      </w:r>
      <w:r w:rsidRPr="00974F5A">
        <w:rPr>
          <w:rFonts w:ascii="Arial" w:hAnsi="Arial" w:cs="Arial"/>
          <w:iCs/>
          <w:color w:val="55177A"/>
        </w:rPr>
        <w:t>an be undertaken</w:t>
      </w:r>
      <w:r w:rsidR="00153285" w:rsidRPr="00974F5A">
        <w:rPr>
          <w:rFonts w:ascii="Arial" w:hAnsi="Arial" w:cs="Arial"/>
          <w:iCs/>
          <w:color w:val="55177A"/>
        </w:rPr>
        <w:t xml:space="preserve"> without consent of the population group </w:t>
      </w:r>
      <w:r w:rsidRPr="00974F5A">
        <w:rPr>
          <w:rFonts w:ascii="Arial" w:hAnsi="Arial" w:cs="Arial"/>
          <w:iCs/>
          <w:color w:val="55177A"/>
        </w:rPr>
        <w:t>if:</w:t>
      </w:r>
    </w:p>
    <w:p w14:paraId="13427A9D" w14:textId="77777777" w:rsidR="00961043" w:rsidRPr="00974F5A" w:rsidRDefault="00DC6CD4" w:rsidP="00961043">
      <w:pPr>
        <w:pStyle w:val="ListParagraph"/>
        <w:numPr>
          <w:ilvl w:val="0"/>
          <w:numId w:val="1"/>
        </w:numPr>
        <w:spacing w:after="0"/>
        <w:jc w:val="both"/>
        <w:rPr>
          <w:rFonts w:ascii="Arial" w:hAnsi="Arial" w:cs="Arial"/>
          <w:iCs/>
          <w:color w:val="55177A"/>
        </w:rPr>
      </w:pPr>
      <w:r w:rsidRPr="00974F5A">
        <w:rPr>
          <w:rFonts w:ascii="Arial" w:hAnsi="Arial" w:cs="Arial"/>
          <w:iCs/>
          <w:color w:val="55177A"/>
        </w:rPr>
        <w:t>The project carries only low or negligible risk;</w:t>
      </w:r>
    </w:p>
    <w:p w14:paraId="52133DDF" w14:textId="77777777" w:rsidR="00961043" w:rsidRPr="00974F5A" w:rsidRDefault="00DC6CD4" w:rsidP="00961043">
      <w:pPr>
        <w:pStyle w:val="ListParagraph"/>
        <w:numPr>
          <w:ilvl w:val="0"/>
          <w:numId w:val="1"/>
        </w:numPr>
        <w:spacing w:after="0"/>
        <w:jc w:val="both"/>
        <w:rPr>
          <w:rFonts w:ascii="Arial" w:hAnsi="Arial" w:cs="Arial"/>
          <w:iCs/>
          <w:color w:val="55177A"/>
        </w:rPr>
      </w:pPr>
      <w:r w:rsidRPr="00974F5A">
        <w:rPr>
          <w:rFonts w:ascii="Arial" w:hAnsi="Arial" w:cs="Arial"/>
          <w:iCs/>
          <w:color w:val="55177A"/>
        </w:rPr>
        <w:t>It is impractical to obtain consent;</w:t>
      </w:r>
    </w:p>
    <w:p w14:paraId="398CDB4B" w14:textId="77777777" w:rsidR="00961043" w:rsidRPr="00974F5A" w:rsidRDefault="00DC6CD4" w:rsidP="00961043">
      <w:pPr>
        <w:pStyle w:val="ListParagraph"/>
        <w:numPr>
          <w:ilvl w:val="0"/>
          <w:numId w:val="1"/>
        </w:numPr>
        <w:spacing w:after="0"/>
        <w:jc w:val="both"/>
        <w:rPr>
          <w:rFonts w:ascii="Arial" w:hAnsi="Arial" w:cs="Arial"/>
          <w:iCs/>
          <w:color w:val="55177A"/>
        </w:rPr>
      </w:pPr>
      <w:r w:rsidRPr="00974F5A">
        <w:rPr>
          <w:rFonts w:ascii="Arial" w:hAnsi="Arial" w:cs="Arial"/>
          <w:iCs/>
          <w:color w:val="55177A"/>
        </w:rPr>
        <w:t xml:space="preserve">The project follows the </w:t>
      </w:r>
      <w:r w:rsidR="00641783" w:rsidRPr="00974F5A">
        <w:rPr>
          <w:rFonts w:ascii="Arial" w:hAnsi="Arial" w:cs="Arial"/>
          <w:iCs/>
          <w:color w:val="55177A"/>
        </w:rPr>
        <w:t>Australian Privacy Principles</w:t>
      </w:r>
      <w:r w:rsidRPr="00974F5A">
        <w:rPr>
          <w:rFonts w:ascii="Arial" w:hAnsi="Arial" w:cs="Arial"/>
          <w:iCs/>
          <w:color w:val="55177A"/>
        </w:rPr>
        <w:t xml:space="preserve">; </w:t>
      </w:r>
      <w:r w:rsidRPr="00974F5A">
        <w:rPr>
          <w:rFonts w:ascii="Arial" w:hAnsi="Arial" w:cs="Arial"/>
          <w:b/>
          <w:iCs/>
          <w:color w:val="55177A"/>
        </w:rPr>
        <w:t>AND</w:t>
      </w:r>
    </w:p>
    <w:p w14:paraId="085CEAD5" w14:textId="4FD500CF" w:rsidR="00DC6CD4" w:rsidRPr="00974F5A" w:rsidRDefault="00DC6CD4" w:rsidP="00961043">
      <w:pPr>
        <w:pStyle w:val="ListParagraph"/>
        <w:numPr>
          <w:ilvl w:val="0"/>
          <w:numId w:val="1"/>
        </w:numPr>
        <w:spacing w:after="0"/>
        <w:jc w:val="both"/>
        <w:rPr>
          <w:rFonts w:ascii="Arial" w:hAnsi="Arial" w:cs="Arial"/>
          <w:iCs/>
          <w:color w:val="55177A"/>
        </w:rPr>
      </w:pPr>
      <w:r w:rsidRPr="00974F5A">
        <w:rPr>
          <w:rFonts w:ascii="Arial" w:hAnsi="Arial" w:cs="Arial"/>
          <w:iCs/>
          <w:color w:val="55177A"/>
        </w:rPr>
        <w:t>The activity does not seek</w:t>
      </w:r>
      <w:r w:rsidR="003E3FD8" w:rsidRPr="00974F5A">
        <w:rPr>
          <w:rFonts w:ascii="Arial" w:hAnsi="Arial" w:cs="Arial"/>
          <w:iCs/>
          <w:color w:val="55177A"/>
        </w:rPr>
        <w:t xml:space="preserve"> to gather information about a</w:t>
      </w:r>
      <w:r w:rsidRPr="00974F5A">
        <w:rPr>
          <w:rFonts w:ascii="Arial" w:hAnsi="Arial" w:cs="Arial"/>
          <w:iCs/>
          <w:color w:val="55177A"/>
        </w:rPr>
        <w:t xml:space="preserve"> patient beyond that collected in routine clinical care.</w:t>
      </w:r>
    </w:p>
    <w:p w14:paraId="6FA990D1" w14:textId="77777777" w:rsidR="00701350" w:rsidRPr="00974F5A" w:rsidRDefault="00701350" w:rsidP="00996492">
      <w:pPr>
        <w:spacing w:after="0"/>
        <w:ind w:left="142"/>
        <w:contextualSpacing/>
        <w:jc w:val="both"/>
        <w:rPr>
          <w:rFonts w:ascii="Arial" w:hAnsi="Arial" w:cs="Arial"/>
          <w:iCs/>
          <w:color w:val="55177A"/>
        </w:rPr>
      </w:pPr>
    </w:p>
    <w:p w14:paraId="57259EE8" w14:textId="55D435FE" w:rsidR="00701350" w:rsidRPr="00974F5A" w:rsidRDefault="00701350" w:rsidP="00996492">
      <w:pPr>
        <w:spacing w:after="0"/>
        <w:ind w:left="142"/>
        <w:contextualSpacing/>
        <w:jc w:val="both"/>
        <w:rPr>
          <w:rFonts w:ascii="Arial" w:hAnsi="Arial" w:cs="Arial"/>
          <w:iCs/>
          <w:color w:val="55177A"/>
        </w:rPr>
      </w:pPr>
      <w:r w:rsidRPr="00974F5A">
        <w:rPr>
          <w:rFonts w:ascii="Arial" w:hAnsi="Arial" w:cs="Arial"/>
          <w:iCs/>
          <w:color w:val="55177A"/>
        </w:rPr>
        <w:t xml:space="preserve">You may also use implied consent </w:t>
      </w:r>
      <w:r w:rsidR="00961043" w:rsidRPr="00974F5A">
        <w:rPr>
          <w:rFonts w:ascii="Arial" w:hAnsi="Arial" w:cs="Arial"/>
          <w:iCs/>
          <w:color w:val="55177A"/>
        </w:rPr>
        <w:t>e.g.</w:t>
      </w:r>
      <w:r w:rsidRPr="00974F5A">
        <w:rPr>
          <w:rFonts w:ascii="Arial" w:hAnsi="Arial" w:cs="Arial"/>
          <w:iCs/>
          <w:color w:val="55177A"/>
        </w:rPr>
        <w:t xml:space="preserve"> if you ask someone to complete a questionnaire either in person or online and they complete the questionnaire. </w:t>
      </w:r>
    </w:p>
    <w:p w14:paraId="594E0338" w14:textId="77777777" w:rsidR="00153285" w:rsidRPr="00C0252D" w:rsidRDefault="00153285" w:rsidP="00996492">
      <w:pPr>
        <w:spacing w:after="0"/>
        <w:ind w:left="142"/>
        <w:contextualSpacing/>
        <w:jc w:val="both"/>
        <w:rPr>
          <w:rFonts w:ascii="Arial" w:hAnsi="Arial" w:cs="Arial"/>
          <w:iCs/>
          <w:color w:val="000000" w:themeColor="text1"/>
        </w:rPr>
      </w:pPr>
    </w:p>
    <w:p w14:paraId="20DE6C7D" w14:textId="77777777" w:rsidR="004D51EC" w:rsidRPr="00C0252D" w:rsidRDefault="004D51EC" w:rsidP="00996492">
      <w:pPr>
        <w:spacing w:after="0"/>
        <w:contextualSpacing/>
        <w:jc w:val="center"/>
        <w:rPr>
          <w:rFonts w:ascii="Arial" w:hAnsi="Arial" w:cs="Arial"/>
          <w:b/>
          <w:iCs/>
          <w:color w:val="000000" w:themeColor="text1"/>
        </w:rPr>
      </w:pPr>
      <w:r w:rsidRPr="00C0252D">
        <w:rPr>
          <w:rFonts w:ascii="Arial" w:hAnsi="Arial" w:cs="Arial"/>
          <w:b/>
          <w:iCs/>
          <w:color w:val="000000" w:themeColor="text1"/>
        </w:rPr>
        <w:t xml:space="preserve">SEEK ADVICE FROM THE </w:t>
      </w:r>
      <w:hyperlink r:id="rId22" w:history="1">
        <w:r w:rsidR="0035605E" w:rsidRPr="00C0252D">
          <w:rPr>
            <w:rStyle w:val="Hyperlink"/>
            <w:rFonts w:ascii="Arial" w:hAnsi="Arial" w:cs="Arial"/>
            <w:b/>
            <w:iCs/>
          </w:rPr>
          <w:t>RESEARCH ETHICS &amp; GOVERNANCE</w:t>
        </w:r>
      </w:hyperlink>
      <w:r w:rsidR="0035605E" w:rsidRPr="00C0252D">
        <w:rPr>
          <w:rFonts w:ascii="Arial" w:hAnsi="Arial" w:cs="Arial"/>
          <w:b/>
          <w:iCs/>
          <w:color w:val="000000" w:themeColor="text1"/>
        </w:rPr>
        <w:t xml:space="preserve"> TEAM</w:t>
      </w:r>
      <w:r w:rsidRPr="00C0252D">
        <w:rPr>
          <w:rFonts w:ascii="Arial" w:hAnsi="Arial" w:cs="Arial"/>
          <w:b/>
          <w:iCs/>
          <w:color w:val="000000" w:themeColor="text1"/>
        </w:rPr>
        <w:t xml:space="preserve"> REGARDING CONSENT </w:t>
      </w:r>
    </w:p>
    <w:p w14:paraId="0FF4B587" w14:textId="77777777" w:rsidR="00DC6CD4" w:rsidRPr="00974F5A" w:rsidRDefault="007966D5" w:rsidP="00993CFB">
      <w:pPr>
        <w:pStyle w:val="Heading3"/>
        <w:numPr>
          <w:ilvl w:val="0"/>
          <w:numId w:val="0"/>
        </w:numPr>
        <w:spacing w:before="160" w:line="360" w:lineRule="auto"/>
        <w:jc w:val="both"/>
        <w:rPr>
          <w:rFonts w:cs="Arial"/>
          <w:color w:val="000000" w:themeColor="text1"/>
          <w:sz w:val="26"/>
          <w:szCs w:val="26"/>
        </w:rPr>
      </w:pPr>
      <w:bookmarkStart w:id="24" w:name="_Toc326834180"/>
      <w:bookmarkStart w:id="25" w:name="_Toc335731009"/>
      <w:bookmarkStart w:id="26" w:name="_Toc10187274"/>
      <w:r w:rsidRPr="00974F5A">
        <w:rPr>
          <w:rFonts w:cs="Arial"/>
          <w:color w:val="000000" w:themeColor="text1"/>
          <w:sz w:val="26"/>
          <w:szCs w:val="26"/>
        </w:rPr>
        <w:t>8.2</w:t>
      </w:r>
      <w:r w:rsidRPr="00974F5A">
        <w:rPr>
          <w:rFonts w:cs="Arial"/>
          <w:color w:val="000000" w:themeColor="text1"/>
          <w:sz w:val="26"/>
          <w:szCs w:val="26"/>
        </w:rPr>
        <w:tab/>
      </w:r>
      <w:r w:rsidR="00DC6CD4" w:rsidRPr="00974F5A">
        <w:rPr>
          <w:rFonts w:cs="Arial"/>
          <w:color w:val="000000" w:themeColor="text1"/>
          <w:sz w:val="26"/>
          <w:szCs w:val="26"/>
        </w:rPr>
        <w:t>Measurement tools used</w:t>
      </w:r>
      <w:bookmarkEnd w:id="24"/>
      <w:bookmarkEnd w:id="25"/>
      <w:bookmarkEnd w:id="26"/>
      <w:r w:rsidR="00DC6CD4" w:rsidRPr="00974F5A">
        <w:rPr>
          <w:rFonts w:cs="Arial"/>
          <w:color w:val="000000" w:themeColor="text1"/>
          <w:sz w:val="26"/>
          <w:szCs w:val="26"/>
        </w:rPr>
        <w:t xml:space="preserve"> </w:t>
      </w:r>
    </w:p>
    <w:p w14:paraId="39E4C5C6" w14:textId="77777777" w:rsidR="004D51EC" w:rsidRPr="00974F5A" w:rsidRDefault="004D51EC" w:rsidP="00996492">
      <w:pPr>
        <w:spacing w:after="0"/>
        <w:jc w:val="both"/>
        <w:rPr>
          <w:rFonts w:ascii="Arial" w:hAnsi="Arial" w:cs="Arial"/>
          <w:color w:val="55177A"/>
          <w:lang w:val="en-US"/>
        </w:rPr>
      </w:pPr>
      <w:r w:rsidRPr="00974F5A">
        <w:rPr>
          <w:rFonts w:ascii="Arial" w:hAnsi="Arial" w:cs="Arial"/>
          <w:color w:val="55177A"/>
          <w:lang w:val="en-US"/>
        </w:rPr>
        <w:t xml:space="preserve">It is essential to state how the data will be collected to assess the primary and secondary outcome(s) of the project (e.g. patient questionnaire, medical charts, </w:t>
      </w:r>
      <w:r w:rsidR="009972E0" w:rsidRPr="00974F5A">
        <w:rPr>
          <w:rFonts w:ascii="Arial" w:hAnsi="Arial" w:cs="Arial"/>
          <w:color w:val="55177A"/>
          <w:lang w:val="en-US"/>
        </w:rPr>
        <w:t>and routinely</w:t>
      </w:r>
      <w:r w:rsidRPr="00974F5A">
        <w:rPr>
          <w:rFonts w:ascii="Arial" w:hAnsi="Arial" w:cs="Arial"/>
          <w:color w:val="55177A"/>
          <w:lang w:val="en-US"/>
        </w:rPr>
        <w:t xml:space="preserve"> collected hospital/research database). Describe at what point(s) of the project data collection will occur. </w:t>
      </w:r>
    </w:p>
    <w:p w14:paraId="18840C95" w14:textId="77777777" w:rsidR="004D51EC" w:rsidRPr="00974F5A" w:rsidRDefault="004D51EC" w:rsidP="00996492">
      <w:pPr>
        <w:spacing w:after="0"/>
        <w:jc w:val="both"/>
        <w:rPr>
          <w:rFonts w:ascii="Arial" w:hAnsi="Arial" w:cs="Arial"/>
          <w:color w:val="55177A"/>
          <w:lang w:val="en-US"/>
        </w:rPr>
      </w:pPr>
    </w:p>
    <w:p w14:paraId="1CE366D4" w14:textId="77777777" w:rsidR="004D51EC" w:rsidRPr="00974F5A" w:rsidRDefault="004D51EC" w:rsidP="00996492">
      <w:pPr>
        <w:spacing w:after="0"/>
        <w:jc w:val="both"/>
        <w:rPr>
          <w:rFonts w:ascii="Arial" w:hAnsi="Arial" w:cs="Arial"/>
          <w:color w:val="55177A"/>
          <w:lang w:val="en-US"/>
        </w:rPr>
      </w:pPr>
      <w:r w:rsidRPr="00974F5A">
        <w:rPr>
          <w:rFonts w:ascii="Arial" w:hAnsi="Arial" w:cs="Arial"/>
          <w:color w:val="55177A"/>
          <w:lang w:val="en-US"/>
        </w:rPr>
        <w:t xml:space="preserve">Develop a data collection form based on the information you want to collect. Only collect what is absolutely necessary. The data collected should relate to the objectives of the project. To ensure that the data collected are precise, and that only essential data are collected, the details of what is to be collected must be established from the outset. </w:t>
      </w:r>
    </w:p>
    <w:p w14:paraId="5AEC9D6B" w14:textId="28FF8E1D" w:rsidR="004D51EC" w:rsidRPr="00C0252D" w:rsidRDefault="004D51EC" w:rsidP="00996492">
      <w:pPr>
        <w:spacing w:after="0"/>
        <w:jc w:val="both"/>
        <w:rPr>
          <w:rFonts w:ascii="Arial" w:hAnsi="Arial" w:cs="Arial"/>
          <w:color w:val="000000" w:themeColor="text1"/>
          <w:lang w:val="en-US"/>
        </w:rPr>
      </w:pPr>
    </w:p>
    <w:p w14:paraId="425FF9DF" w14:textId="77777777" w:rsidR="00DC6CD4" w:rsidRPr="00974F5A" w:rsidRDefault="007966D5" w:rsidP="00993CFB">
      <w:pPr>
        <w:pStyle w:val="Heading3"/>
        <w:numPr>
          <w:ilvl w:val="0"/>
          <w:numId w:val="0"/>
        </w:numPr>
        <w:spacing w:before="160" w:line="360" w:lineRule="auto"/>
        <w:jc w:val="both"/>
        <w:rPr>
          <w:rFonts w:cs="Arial"/>
          <w:color w:val="000000" w:themeColor="text1"/>
          <w:sz w:val="26"/>
          <w:szCs w:val="26"/>
        </w:rPr>
      </w:pPr>
      <w:bookmarkStart w:id="27" w:name="_Toc326834181"/>
      <w:bookmarkStart w:id="28" w:name="_Toc335731010"/>
      <w:bookmarkStart w:id="29" w:name="_Toc10187275"/>
      <w:r w:rsidRPr="00974F5A">
        <w:rPr>
          <w:rFonts w:cs="Arial"/>
          <w:color w:val="000000" w:themeColor="text1"/>
          <w:sz w:val="26"/>
          <w:szCs w:val="26"/>
        </w:rPr>
        <w:lastRenderedPageBreak/>
        <w:t>8.3</w:t>
      </w:r>
      <w:r w:rsidRPr="00974F5A">
        <w:rPr>
          <w:rFonts w:cs="Arial"/>
          <w:color w:val="000000" w:themeColor="text1"/>
          <w:sz w:val="26"/>
          <w:szCs w:val="26"/>
        </w:rPr>
        <w:tab/>
      </w:r>
      <w:r w:rsidR="00DC6CD4" w:rsidRPr="00974F5A">
        <w:rPr>
          <w:rFonts w:cs="Arial"/>
          <w:color w:val="000000" w:themeColor="text1"/>
          <w:sz w:val="26"/>
          <w:szCs w:val="26"/>
        </w:rPr>
        <w:t xml:space="preserve">Project </w:t>
      </w:r>
      <w:bookmarkEnd w:id="27"/>
      <w:r w:rsidR="00DC6CD4" w:rsidRPr="00974F5A">
        <w:rPr>
          <w:rFonts w:cs="Arial"/>
          <w:color w:val="000000" w:themeColor="text1"/>
          <w:sz w:val="26"/>
          <w:szCs w:val="26"/>
        </w:rPr>
        <w:t xml:space="preserve">involvement by </w:t>
      </w:r>
      <w:bookmarkEnd w:id="28"/>
      <w:r w:rsidR="00701350" w:rsidRPr="00974F5A">
        <w:rPr>
          <w:rFonts w:cs="Arial"/>
          <w:color w:val="000000" w:themeColor="text1"/>
          <w:sz w:val="26"/>
          <w:szCs w:val="26"/>
        </w:rPr>
        <w:t>population group</w:t>
      </w:r>
      <w:bookmarkEnd w:id="29"/>
      <w:r w:rsidR="00701350" w:rsidRPr="00974F5A">
        <w:rPr>
          <w:rFonts w:cs="Arial"/>
          <w:color w:val="000000" w:themeColor="text1"/>
          <w:sz w:val="26"/>
          <w:szCs w:val="26"/>
        </w:rPr>
        <w:t xml:space="preserve"> </w:t>
      </w:r>
    </w:p>
    <w:p w14:paraId="7701BE58" w14:textId="000FEEBE" w:rsidR="00701350" w:rsidRPr="00974F5A" w:rsidRDefault="00701350" w:rsidP="00996492">
      <w:pPr>
        <w:pStyle w:val="Heading3"/>
        <w:numPr>
          <w:ilvl w:val="0"/>
          <w:numId w:val="0"/>
        </w:numPr>
        <w:spacing w:before="0"/>
        <w:rPr>
          <w:rFonts w:eastAsia="Calibri" w:cs="Arial"/>
          <w:b w:val="0"/>
          <w:bCs w:val="0"/>
          <w:color w:val="55177A"/>
          <w:lang w:val="en-US"/>
        </w:rPr>
      </w:pPr>
      <w:bookmarkStart w:id="30" w:name="_Toc10187276"/>
      <w:bookmarkStart w:id="31" w:name="_Toc326834182"/>
      <w:bookmarkStart w:id="32" w:name="_Toc335731011"/>
      <w:r w:rsidRPr="00974F5A">
        <w:rPr>
          <w:rFonts w:eastAsia="Calibri" w:cs="Arial"/>
          <w:b w:val="0"/>
          <w:bCs w:val="0"/>
          <w:color w:val="55177A"/>
          <w:lang w:val="en-US"/>
        </w:rPr>
        <w:t xml:space="preserve">If undertaking </w:t>
      </w:r>
      <w:r w:rsidR="0035605E" w:rsidRPr="00974F5A">
        <w:rPr>
          <w:rFonts w:eastAsia="Calibri" w:cs="Arial"/>
          <w:b w:val="0"/>
          <w:bCs w:val="0"/>
          <w:color w:val="55177A"/>
          <w:lang w:val="en-US"/>
        </w:rPr>
        <w:t>non-research</w:t>
      </w:r>
      <w:r w:rsidRPr="00974F5A">
        <w:rPr>
          <w:rFonts w:eastAsia="Calibri" w:cs="Arial"/>
          <w:b w:val="0"/>
          <w:bCs w:val="0"/>
          <w:color w:val="55177A"/>
          <w:lang w:val="en-US"/>
        </w:rPr>
        <w:t xml:space="preserve"> projects which involve patient / staff </w:t>
      </w:r>
      <w:r w:rsidR="00961043" w:rsidRPr="00974F5A">
        <w:rPr>
          <w:rFonts w:eastAsia="Calibri" w:cs="Arial"/>
          <w:b w:val="0"/>
          <w:bCs w:val="0"/>
          <w:color w:val="55177A"/>
          <w:lang w:val="en-US"/>
        </w:rPr>
        <w:t>etc.</w:t>
      </w:r>
      <w:r w:rsidRPr="00974F5A">
        <w:rPr>
          <w:rFonts w:eastAsia="Calibri" w:cs="Arial"/>
          <w:b w:val="0"/>
          <w:bCs w:val="0"/>
          <w:color w:val="55177A"/>
          <w:lang w:val="en-US"/>
        </w:rPr>
        <w:t xml:space="preserve"> participation </w:t>
      </w:r>
      <w:r w:rsidR="00961043" w:rsidRPr="00974F5A">
        <w:rPr>
          <w:rFonts w:eastAsia="Calibri" w:cs="Arial"/>
          <w:b w:val="0"/>
          <w:bCs w:val="0"/>
          <w:color w:val="55177A"/>
          <w:lang w:val="en-US"/>
        </w:rPr>
        <w:t>e.g.</w:t>
      </w:r>
      <w:r w:rsidRPr="00974F5A">
        <w:rPr>
          <w:rFonts w:eastAsia="Calibri" w:cs="Arial"/>
          <w:b w:val="0"/>
          <w:bCs w:val="0"/>
          <w:color w:val="55177A"/>
          <w:lang w:val="en-US"/>
        </w:rPr>
        <w:t xml:space="preserve"> completing a questionnaire </w:t>
      </w:r>
      <w:r w:rsidR="00961043" w:rsidRPr="00974F5A">
        <w:rPr>
          <w:rFonts w:eastAsia="Calibri" w:cs="Arial"/>
          <w:b w:val="0"/>
          <w:bCs w:val="0"/>
          <w:color w:val="55177A"/>
          <w:lang w:val="en-US"/>
        </w:rPr>
        <w:t>etc.</w:t>
      </w:r>
      <w:r w:rsidRPr="00974F5A">
        <w:rPr>
          <w:rFonts w:eastAsia="Calibri" w:cs="Arial"/>
          <w:b w:val="0"/>
          <w:bCs w:val="0"/>
          <w:color w:val="55177A"/>
          <w:lang w:val="en-US"/>
        </w:rPr>
        <w:t>, you need to clearly and comprehensively describe exactly what their involvement will be.</w:t>
      </w:r>
      <w:bookmarkEnd w:id="30"/>
      <w:r w:rsidRPr="00974F5A">
        <w:rPr>
          <w:rFonts w:eastAsia="Calibri" w:cs="Arial"/>
          <w:b w:val="0"/>
          <w:bCs w:val="0"/>
          <w:color w:val="55177A"/>
          <w:lang w:val="en-US"/>
        </w:rPr>
        <w:t xml:space="preserve"> </w:t>
      </w:r>
    </w:p>
    <w:p w14:paraId="18F02A1C" w14:textId="1928E910" w:rsidR="00DC6CD4" w:rsidRPr="00974F5A" w:rsidRDefault="00DC6CD4" w:rsidP="00961043">
      <w:pPr>
        <w:pStyle w:val="Heading3"/>
        <w:numPr>
          <w:ilvl w:val="1"/>
          <w:numId w:val="13"/>
        </w:numPr>
        <w:spacing w:before="160" w:line="360" w:lineRule="auto"/>
        <w:jc w:val="both"/>
        <w:rPr>
          <w:rFonts w:cs="Arial"/>
          <w:color w:val="000000" w:themeColor="text1"/>
          <w:sz w:val="26"/>
          <w:szCs w:val="26"/>
        </w:rPr>
      </w:pPr>
      <w:bookmarkStart w:id="33" w:name="_Toc10187277"/>
      <w:r w:rsidRPr="00974F5A">
        <w:rPr>
          <w:rFonts w:cs="Arial"/>
          <w:color w:val="000000" w:themeColor="text1"/>
          <w:sz w:val="26"/>
          <w:szCs w:val="26"/>
        </w:rPr>
        <w:t>Data management</w:t>
      </w:r>
      <w:bookmarkEnd w:id="31"/>
      <w:bookmarkEnd w:id="32"/>
      <w:r w:rsidRPr="00974F5A">
        <w:rPr>
          <w:rFonts w:cs="Arial"/>
          <w:color w:val="000000" w:themeColor="text1"/>
          <w:sz w:val="26"/>
          <w:szCs w:val="26"/>
        </w:rPr>
        <w:t xml:space="preserve"> </w:t>
      </w:r>
      <w:r w:rsidR="00701350" w:rsidRPr="00974F5A">
        <w:rPr>
          <w:rFonts w:cs="Arial"/>
          <w:color w:val="000000" w:themeColor="text1"/>
          <w:sz w:val="26"/>
          <w:szCs w:val="26"/>
        </w:rPr>
        <w:t>and storage</w:t>
      </w:r>
      <w:bookmarkEnd w:id="33"/>
    </w:p>
    <w:p w14:paraId="508C3CA0" w14:textId="77777777" w:rsidR="00701350" w:rsidRPr="00974F5A" w:rsidRDefault="00701350" w:rsidP="00996492">
      <w:pPr>
        <w:spacing w:after="0"/>
        <w:jc w:val="both"/>
        <w:rPr>
          <w:rFonts w:ascii="Arial" w:hAnsi="Arial" w:cs="Arial"/>
          <w:color w:val="55177A"/>
          <w:lang w:val="en-US"/>
        </w:rPr>
      </w:pPr>
      <w:r w:rsidRPr="00974F5A">
        <w:rPr>
          <w:rFonts w:ascii="Arial" w:hAnsi="Arial" w:cs="Arial"/>
          <w:color w:val="55177A"/>
          <w:lang w:val="en-US"/>
        </w:rPr>
        <w:t>The plan should provide information on how the data will be managed, including data handling and coding for computer analysis, monitoring</w:t>
      </w:r>
      <w:r w:rsidR="00CB69D3" w:rsidRPr="00974F5A">
        <w:rPr>
          <w:rFonts w:ascii="Arial" w:hAnsi="Arial" w:cs="Arial"/>
          <w:color w:val="55177A"/>
          <w:lang w:val="en-US"/>
        </w:rPr>
        <w:t xml:space="preserve"> and verification. The project plan </w:t>
      </w:r>
      <w:r w:rsidRPr="00974F5A">
        <w:rPr>
          <w:rFonts w:ascii="Arial" w:hAnsi="Arial" w:cs="Arial"/>
          <w:color w:val="55177A"/>
          <w:lang w:val="en-US"/>
        </w:rPr>
        <w:t>should explain:</w:t>
      </w:r>
    </w:p>
    <w:p w14:paraId="2EFEB8C4" w14:textId="531CF342" w:rsidR="00701350" w:rsidRPr="00974F5A" w:rsidRDefault="00701350" w:rsidP="00961043">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Who will collect the data?</w:t>
      </w:r>
    </w:p>
    <w:p w14:paraId="032E3A48" w14:textId="77777777" w:rsidR="00D5154D" w:rsidRPr="00974F5A" w:rsidRDefault="00701350" w:rsidP="00D5154D">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Where and how you will obtain the data</w:t>
      </w:r>
    </w:p>
    <w:p w14:paraId="1668D7BE" w14:textId="77777777" w:rsidR="00D5154D" w:rsidRPr="00974F5A" w:rsidRDefault="00701350" w:rsidP="00D5154D">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What time period you will you use (i.e. start date and finish date)</w:t>
      </w:r>
    </w:p>
    <w:p w14:paraId="1275F336" w14:textId="77777777" w:rsidR="00D5154D" w:rsidRPr="00974F5A" w:rsidRDefault="00701350" w:rsidP="00D5154D">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 xml:space="preserve">How the data will be collected and stored: non-identifiable, de-identified or re-identifiable </w:t>
      </w:r>
    </w:p>
    <w:p w14:paraId="1B0C8716" w14:textId="77777777" w:rsidR="00D5154D" w:rsidRPr="00974F5A" w:rsidRDefault="00701350" w:rsidP="00D5154D">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 xml:space="preserve">The actual plan for storing your data. This may involve designing a coding system for your data. The data must be stored in such a way that it is both secure and conforms to legal requirements </w:t>
      </w:r>
    </w:p>
    <w:p w14:paraId="69ACD293" w14:textId="03637F05" w:rsidR="003F0299" w:rsidRPr="00974F5A" w:rsidRDefault="00701350" w:rsidP="00D5154D">
      <w:pPr>
        <w:pStyle w:val="ListParagraph"/>
        <w:numPr>
          <w:ilvl w:val="0"/>
          <w:numId w:val="1"/>
        </w:numPr>
        <w:spacing w:after="0"/>
        <w:jc w:val="both"/>
        <w:rPr>
          <w:rFonts w:ascii="Arial" w:hAnsi="Arial" w:cs="Arial"/>
          <w:color w:val="55177A"/>
          <w:lang w:val="en-US"/>
        </w:rPr>
      </w:pPr>
      <w:r w:rsidRPr="00974F5A">
        <w:rPr>
          <w:rFonts w:ascii="Arial" w:hAnsi="Arial" w:cs="Arial"/>
          <w:color w:val="55177A"/>
          <w:lang w:val="en-US"/>
        </w:rPr>
        <w:t xml:space="preserve">How and when the data will be disposed of at the completion of the project? </w:t>
      </w:r>
    </w:p>
    <w:p w14:paraId="26173462" w14:textId="77777777" w:rsidR="003F0299" w:rsidRPr="00974F5A" w:rsidRDefault="00701350" w:rsidP="003F0299">
      <w:pPr>
        <w:pStyle w:val="Heading3"/>
        <w:numPr>
          <w:ilvl w:val="0"/>
          <w:numId w:val="0"/>
        </w:numPr>
        <w:spacing w:before="160" w:line="360" w:lineRule="auto"/>
        <w:jc w:val="both"/>
        <w:rPr>
          <w:rFonts w:cs="Arial"/>
          <w:color w:val="000000" w:themeColor="text1"/>
          <w:sz w:val="26"/>
          <w:szCs w:val="26"/>
        </w:rPr>
      </w:pPr>
      <w:r w:rsidRPr="00974F5A">
        <w:rPr>
          <w:rFonts w:cs="Arial"/>
          <w:color w:val="000000" w:themeColor="text1"/>
          <w:sz w:val="26"/>
          <w:szCs w:val="26"/>
          <w:lang w:val="en-US"/>
        </w:rPr>
        <w:t xml:space="preserve"> </w:t>
      </w:r>
      <w:bookmarkStart w:id="34" w:name="_Toc326834183"/>
      <w:bookmarkStart w:id="35" w:name="_Toc335731012"/>
      <w:bookmarkStart w:id="36" w:name="_Toc10187278"/>
      <w:r w:rsidR="003F0299" w:rsidRPr="00974F5A">
        <w:rPr>
          <w:rFonts w:cs="Arial"/>
          <w:color w:val="000000" w:themeColor="text1"/>
          <w:sz w:val="26"/>
          <w:szCs w:val="26"/>
        </w:rPr>
        <w:t>8.5</w:t>
      </w:r>
      <w:r w:rsidR="003F0299" w:rsidRPr="00974F5A">
        <w:rPr>
          <w:rFonts w:cs="Arial"/>
          <w:color w:val="000000" w:themeColor="text1"/>
          <w:sz w:val="26"/>
          <w:szCs w:val="26"/>
        </w:rPr>
        <w:tab/>
        <w:t>Safety considerations</w:t>
      </w:r>
      <w:bookmarkEnd w:id="34"/>
      <w:bookmarkEnd w:id="35"/>
      <w:bookmarkEnd w:id="36"/>
    </w:p>
    <w:p w14:paraId="63416B6A" w14:textId="77777777" w:rsidR="003F0299" w:rsidRPr="00974F5A" w:rsidRDefault="003F0299" w:rsidP="003F0299">
      <w:pPr>
        <w:pStyle w:val="Heading2"/>
        <w:numPr>
          <w:ilvl w:val="0"/>
          <w:numId w:val="0"/>
        </w:numPr>
        <w:spacing w:before="0"/>
        <w:jc w:val="both"/>
        <w:rPr>
          <w:rFonts w:cs="Arial"/>
          <w:color w:val="55177A"/>
        </w:rPr>
      </w:pPr>
      <w:bookmarkStart w:id="37" w:name="_Toc10187279"/>
      <w:r w:rsidRPr="00974F5A">
        <w:rPr>
          <w:rFonts w:cs="Arial"/>
          <w:b w:val="0"/>
          <w:color w:val="55177A"/>
          <w:sz w:val="22"/>
          <w:lang w:val="en-US"/>
        </w:rPr>
        <w:t xml:space="preserve">Identify and address any issues relating to any potential risk or burdens regarding the project. For </w:t>
      </w:r>
      <w:r w:rsidR="0035605E" w:rsidRPr="00974F5A">
        <w:rPr>
          <w:rFonts w:cs="Arial"/>
          <w:b w:val="0"/>
          <w:color w:val="55177A"/>
          <w:sz w:val="22"/>
          <w:lang w:val="en-US"/>
        </w:rPr>
        <w:t>non-research</w:t>
      </w:r>
      <w:r w:rsidRPr="00974F5A">
        <w:rPr>
          <w:rFonts w:cs="Arial"/>
          <w:b w:val="0"/>
          <w:color w:val="55177A"/>
          <w:sz w:val="22"/>
          <w:lang w:val="en-US"/>
        </w:rPr>
        <w:t xml:space="preserve"> projects the main potential risk is privacy and </w:t>
      </w:r>
      <w:r w:rsidR="009972E0" w:rsidRPr="00974F5A">
        <w:rPr>
          <w:rFonts w:cs="Arial"/>
          <w:b w:val="0"/>
          <w:color w:val="55177A"/>
          <w:sz w:val="22"/>
          <w:lang w:val="en-US"/>
        </w:rPr>
        <w:t>confidentiality breaches</w:t>
      </w:r>
      <w:r w:rsidRPr="00974F5A">
        <w:rPr>
          <w:rFonts w:cs="Arial"/>
          <w:b w:val="0"/>
          <w:color w:val="55177A"/>
          <w:sz w:val="22"/>
          <w:lang w:val="en-US"/>
        </w:rPr>
        <w:t>.</w:t>
      </w:r>
      <w:bookmarkEnd w:id="37"/>
      <w:r w:rsidRPr="00974F5A">
        <w:rPr>
          <w:rFonts w:cs="Arial"/>
          <w:b w:val="0"/>
          <w:color w:val="55177A"/>
          <w:sz w:val="22"/>
          <w:lang w:val="en-US"/>
        </w:rPr>
        <w:t xml:space="preserve"> </w:t>
      </w:r>
    </w:p>
    <w:p w14:paraId="5FC2BD36" w14:textId="77777777" w:rsidR="00DC6CD4" w:rsidRPr="00C0252D" w:rsidRDefault="00DC6CD4" w:rsidP="003F0299">
      <w:pPr>
        <w:pStyle w:val="ListParagraph"/>
        <w:spacing w:after="0"/>
        <w:jc w:val="both"/>
        <w:rPr>
          <w:rFonts w:ascii="Arial" w:hAnsi="Arial" w:cs="Arial"/>
          <w:color w:val="000000" w:themeColor="text1"/>
          <w:lang w:val="en-US"/>
        </w:rPr>
      </w:pPr>
    </w:p>
    <w:p w14:paraId="4CE1BC8C" w14:textId="77777777" w:rsidR="00DC6CD4" w:rsidRPr="00974F5A" w:rsidRDefault="00DC6CD4" w:rsidP="00FF3192">
      <w:pPr>
        <w:pStyle w:val="Heading2"/>
        <w:numPr>
          <w:ilvl w:val="0"/>
          <w:numId w:val="9"/>
        </w:numPr>
        <w:spacing w:line="360" w:lineRule="auto"/>
        <w:jc w:val="both"/>
        <w:rPr>
          <w:rStyle w:val="Heading2Char"/>
          <w:rFonts w:cs="Arial"/>
          <w:b/>
          <w:color w:val="000000" w:themeColor="text1"/>
          <w:sz w:val="32"/>
        </w:rPr>
      </w:pPr>
      <w:bookmarkStart w:id="38" w:name="_Toc335731014"/>
      <w:bookmarkStart w:id="39" w:name="_Toc10187280"/>
      <w:r w:rsidRPr="00974F5A">
        <w:rPr>
          <w:rStyle w:val="Heading2Char"/>
          <w:rFonts w:cs="Arial"/>
          <w:b/>
          <w:color w:val="000000" w:themeColor="text1"/>
          <w:sz w:val="32"/>
        </w:rPr>
        <w:t>SAMPLE SIZE AND DATA ANALYSIS</w:t>
      </w:r>
      <w:bookmarkEnd w:id="38"/>
      <w:bookmarkEnd w:id="39"/>
    </w:p>
    <w:p w14:paraId="0B0B3156" w14:textId="77777777" w:rsidR="00DC6CD4" w:rsidRPr="00974F5A" w:rsidRDefault="007966D5" w:rsidP="00993CFB">
      <w:pPr>
        <w:pStyle w:val="Heading3"/>
        <w:numPr>
          <w:ilvl w:val="0"/>
          <w:numId w:val="0"/>
        </w:numPr>
        <w:spacing w:before="160" w:line="360" w:lineRule="auto"/>
        <w:jc w:val="both"/>
        <w:rPr>
          <w:rFonts w:cs="Arial"/>
          <w:color w:val="000000" w:themeColor="text1"/>
          <w:sz w:val="26"/>
          <w:szCs w:val="26"/>
        </w:rPr>
      </w:pPr>
      <w:bookmarkStart w:id="40" w:name="_Toc326827806"/>
      <w:bookmarkStart w:id="41" w:name="_Toc326830247"/>
      <w:bookmarkStart w:id="42" w:name="_Toc326834186"/>
      <w:bookmarkStart w:id="43" w:name="_Toc335731015"/>
      <w:bookmarkStart w:id="44" w:name="_Toc10187281"/>
      <w:r w:rsidRPr="00974F5A">
        <w:rPr>
          <w:rFonts w:cs="Arial"/>
          <w:color w:val="000000" w:themeColor="text1"/>
          <w:sz w:val="26"/>
          <w:szCs w:val="26"/>
        </w:rPr>
        <w:t>9.1</w:t>
      </w:r>
      <w:r w:rsidRPr="00974F5A">
        <w:rPr>
          <w:rFonts w:cs="Arial"/>
          <w:color w:val="000000" w:themeColor="text1"/>
          <w:sz w:val="26"/>
          <w:szCs w:val="26"/>
        </w:rPr>
        <w:tab/>
      </w:r>
      <w:r w:rsidR="00DC6CD4" w:rsidRPr="00974F5A">
        <w:rPr>
          <w:rFonts w:cs="Arial"/>
          <w:color w:val="000000" w:themeColor="text1"/>
          <w:sz w:val="26"/>
          <w:szCs w:val="26"/>
        </w:rPr>
        <w:t>Sample size and statistical power</w:t>
      </w:r>
      <w:bookmarkEnd w:id="40"/>
      <w:bookmarkEnd w:id="41"/>
      <w:bookmarkEnd w:id="42"/>
      <w:bookmarkEnd w:id="43"/>
      <w:bookmarkEnd w:id="44"/>
    </w:p>
    <w:p w14:paraId="12C1DF89" w14:textId="170CE6BD" w:rsidR="00D5154D" w:rsidRPr="00C0252D" w:rsidRDefault="00D5154D" w:rsidP="00D5154D">
      <w:pPr>
        <w:spacing w:after="0"/>
        <w:contextualSpacing/>
        <w:jc w:val="both"/>
        <w:rPr>
          <w:rFonts w:ascii="Arial" w:hAnsi="Arial" w:cs="Arial"/>
          <w:color w:val="0070C0"/>
        </w:rPr>
      </w:pPr>
    </w:p>
    <w:p w14:paraId="477067FD" w14:textId="0EF05C0A" w:rsidR="00DC6CD4" w:rsidRPr="00974F5A" w:rsidRDefault="00DC6CD4" w:rsidP="00D5154D">
      <w:pPr>
        <w:pStyle w:val="ListParagraph"/>
        <w:numPr>
          <w:ilvl w:val="0"/>
          <w:numId w:val="14"/>
        </w:numPr>
        <w:spacing w:after="0"/>
        <w:jc w:val="both"/>
        <w:rPr>
          <w:rFonts w:ascii="Arial" w:hAnsi="Arial" w:cs="Arial"/>
          <w:color w:val="55177A"/>
          <w:lang w:eastAsia="en-AU"/>
        </w:rPr>
      </w:pPr>
      <w:r w:rsidRPr="00974F5A">
        <w:rPr>
          <w:rFonts w:ascii="Arial" w:hAnsi="Arial" w:cs="Arial"/>
          <w:color w:val="55177A"/>
        </w:rPr>
        <w:t>How will you select you</w:t>
      </w:r>
      <w:r w:rsidR="00153285" w:rsidRPr="00974F5A">
        <w:rPr>
          <w:rFonts w:ascii="Arial" w:hAnsi="Arial" w:cs="Arial"/>
          <w:color w:val="55177A"/>
        </w:rPr>
        <w:t xml:space="preserve">r sample? (How many </w:t>
      </w:r>
      <w:r w:rsidRPr="00974F5A">
        <w:rPr>
          <w:rFonts w:ascii="Arial" w:hAnsi="Arial" w:cs="Arial"/>
          <w:color w:val="55177A"/>
        </w:rPr>
        <w:t>do you nee</w:t>
      </w:r>
      <w:r w:rsidR="003F0299" w:rsidRPr="00974F5A">
        <w:rPr>
          <w:rFonts w:ascii="Arial" w:hAnsi="Arial" w:cs="Arial"/>
          <w:color w:val="55177A"/>
        </w:rPr>
        <w:t xml:space="preserve">d?) </w:t>
      </w:r>
    </w:p>
    <w:p w14:paraId="3E523425" w14:textId="77777777" w:rsidR="00DC6CD4" w:rsidRPr="00974F5A" w:rsidRDefault="00DC6CD4" w:rsidP="00FF3192">
      <w:pPr>
        <w:numPr>
          <w:ilvl w:val="1"/>
          <w:numId w:val="4"/>
        </w:numPr>
        <w:spacing w:after="0"/>
        <w:contextualSpacing/>
        <w:jc w:val="both"/>
        <w:rPr>
          <w:rFonts w:ascii="Arial" w:hAnsi="Arial" w:cs="Arial"/>
          <w:color w:val="55177A"/>
          <w:lang w:eastAsia="en-AU"/>
        </w:rPr>
      </w:pPr>
      <w:r w:rsidRPr="00974F5A">
        <w:rPr>
          <w:rFonts w:ascii="Arial" w:hAnsi="Arial" w:cs="Arial"/>
          <w:color w:val="55177A"/>
          <w:lang w:eastAsia="en-AU"/>
        </w:rPr>
        <w:t>You need to be sure that the information you collect from auditing your sample is similar to what you would collect from auditing your whole population. Therefore, you need to ensure that your sample size is large enough and is representative of your audit population.</w:t>
      </w:r>
    </w:p>
    <w:p w14:paraId="0FC9583B" w14:textId="77777777" w:rsidR="00D5154D" w:rsidRPr="00974F5A" w:rsidRDefault="00DC6CD4" w:rsidP="00D5154D">
      <w:pPr>
        <w:numPr>
          <w:ilvl w:val="1"/>
          <w:numId w:val="4"/>
        </w:numPr>
        <w:spacing w:after="0"/>
        <w:contextualSpacing/>
        <w:jc w:val="both"/>
        <w:rPr>
          <w:rFonts w:ascii="Arial" w:hAnsi="Arial" w:cs="Arial"/>
          <w:color w:val="55177A"/>
          <w:lang w:eastAsia="en-AU"/>
        </w:rPr>
      </w:pPr>
      <w:r w:rsidRPr="00974F5A">
        <w:rPr>
          <w:rFonts w:ascii="Arial" w:hAnsi="Arial" w:cs="Arial"/>
          <w:color w:val="55177A"/>
          <w:lang w:eastAsia="en-AU"/>
        </w:rPr>
        <w:t xml:space="preserve">There is no ideal number as </w:t>
      </w:r>
      <w:r w:rsidR="009972E0" w:rsidRPr="00974F5A">
        <w:rPr>
          <w:rFonts w:ascii="Arial" w:hAnsi="Arial" w:cs="Arial"/>
          <w:color w:val="55177A"/>
          <w:lang w:eastAsia="en-AU"/>
        </w:rPr>
        <w:t>to exactly how many</w:t>
      </w:r>
      <w:r w:rsidRPr="00974F5A">
        <w:rPr>
          <w:rFonts w:ascii="Arial" w:hAnsi="Arial" w:cs="Arial"/>
          <w:color w:val="55177A"/>
          <w:lang w:eastAsia="en-AU"/>
        </w:rPr>
        <w:t xml:space="preserve"> should be included and it will depend on the intervention being audited, the amount of information being collected, how easy it will be to obtain that information and the resources available.</w:t>
      </w:r>
    </w:p>
    <w:p w14:paraId="15ECC9C1" w14:textId="7B2C6B18" w:rsidR="00DC6CD4" w:rsidRPr="00974F5A" w:rsidRDefault="00DC6CD4" w:rsidP="00D5154D">
      <w:pPr>
        <w:pStyle w:val="ListParagraph"/>
        <w:numPr>
          <w:ilvl w:val="0"/>
          <w:numId w:val="14"/>
        </w:numPr>
        <w:spacing w:after="0"/>
        <w:jc w:val="both"/>
        <w:rPr>
          <w:rFonts w:ascii="Arial" w:hAnsi="Arial" w:cs="Arial"/>
          <w:color w:val="55177A"/>
          <w:lang w:eastAsia="en-AU"/>
        </w:rPr>
      </w:pPr>
      <w:r w:rsidRPr="00974F5A">
        <w:rPr>
          <w:rFonts w:ascii="Arial" w:hAnsi="Arial" w:cs="Arial"/>
          <w:color w:val="55177A"/>
          <w:lang w:eastAsia="en-AU"/>
        </w:rPr>
        <w:t>It may be impractical to collect data on every patient in the population, so other sampling methods may be used instead. Methods may include:</w:t>
      </w:r>
    </w:p>
    <w:p w14:paraId="3804B406" w14:textId="75BD8BDA" w:rsidR="00DC6CD4" w:rsidRPr="00974F5A" w:rsidRDefault="00DC6CD4" w:rsidP="009972E0">
      <w:pPr>
        <w:numPr>
          <w:ilvl w:val="1"/>
          <w:numId w:val="4"/>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 xml:space="preserve">A time frame: e.g. all </w:t>
      </w:r>
      <w:r w:rsidR="009972E0" w:rsidRPr="00974F5A">
        <w:rPr>
          <w:rFonts w:ascii="Arial" w:hAnsi="Arial" w:cs="Arial"/>
          <w:color w:val="55177A"/>
        </w:rPr>
        <w:t>babies and infants in the neonatal ward</w:t>
      </w:r>
      <w:r w:rsidRPr="00974F5A">
        <w:rPr>
          <w:rFonts w:ascii="Arial" w:hAnsi="Arial" w:cs="Arial"/>
          <w:color w:val="55177A"/>
        </w:rPr>
        <w:t xml:space="preserve"> </w:t>
      </w:r>
      <w:r w:rsidR="003F6C2D" w:rsidRPr="00974F5A">
        <w:rPr>
          <w:rFonts w:ascii="Arial" w:hAnsi="Arial" w:cs="Arial"/>
          <w:color w:val="55177A"/>
        </w:rPr>
        <w:t>within</w:t>
      </w:r>
      <w:r w:rsidRPr="00974F5A">
        <w:rPr>
          <w:rFonts w:ascii="Arial" w:hAnsi="Arial" w:cs="Arial"/>
          <w:color w:val="55177A"/>
        </w:rPr>
        <w:t xml:space="preserve"> a one-month period.</w:t>
      </w:r>
      <w:r w:rsidR="00F83236">
        <w:rPr>
          <w:rFonts w:ascii="Arial" w:hAnsi="Arial" w:cs="Arial"/>
          <w:color w:val="55177A"/>
        </w:rPr>
        <w:t xml:space="preserve"> </w:t>
      </w:r>
    </w:p>
    <w:p w14:paraId="277B2BE3" w14:textId="77777777" w:rsidR="00DC6CD4" w:rsidRPr="00974F5A" w:rsidRDefault="00DC6CD4" w:rsidP="00FF3192">
      <w:pPr>
        <w:numPr>
          <w:ilvl w:val="1"/>
          <w:numId w:val="4"/>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 xml:space="preserve">A consecutive sample: Choose the first agreed number of participants after an agreed start date, e.g. the last 100 referrals. </w:t>
      </w:r>
    </w:p>
    <w:p w14:paraId="3B4F77E9" w14:textId="77777777" w:rsidR="00DC6CD4" w:rsidRPr="00974F5A" w:rsidRDefault="00DC6CD4" w:rsidP="00FF3192">
      <w:pPr>
        <w:numPr>
          <w:ilvl w:val="1"/>
          <w:numId w:val="4"/>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Random sampling: Assumes your audit population will remain the same throughout the audit period and that each</w:t>
      </w:r>
      <w:r w:rsidR="003F6C2D" w:rsidRPr="00974F5A">
        <w:rPr>
          <w:rFonts w:ascii="Arial" w:hAnsi="Arial" w:cs="Arial"/>
          <w:color w:val="55177A"/>
        </w:rPr>
        <w:t xml:space="preserve"> participant will have a </w:t>
      </w:r>
      <w:r w:rsidRPr="00974F5A">
        <w:rPr>
          <w:rFonts w:ascii="Arial" w:hAnsi="Arial" w:cs="Arial"/>
          <w:color w:val="55177A"/>
        </w:rPr>
        <w:t>chance of being chosen, e.g. every 8th patient presenting at the clinic.</w:t>
      </w:r>
    </w:p>
    <w:p w14:paraId="72B7F451" w14:textId="77777777" w:rsidR="00DC6CD4" w:rsidRPr="00974F5A" w:rsidRDefault="00DC6CD4" w:rsidP="00FF3192">
      <w:pPr>
        <w:numPr>
          <w:ilvl w:val="1"/>
          <w:numId w:val="4"/>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Interval Sampling: Assumes your audit population will change over the period of the audit. In these circumstances, the audit sample is often determined by a period of time, e.g. all donors deferred during May and June.</w:t>
      </w:r>
    </w:p>
    <w:p w14:paraId="1624BCFE" w14:textId="77777777" w:rsidR="00DC6CD4" w:rsidRPr="00974F5A" w:rsidRDefault="00DC6CD4" w:rsidP="00FF3192">
      <w:pPr>
        <w:numPr>
          <w:ilvl w:val="1"/>
          <w:numId w:val="4"/>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lastRenderedPageBreak/>
        <w:t xml:space="preserve">Convenience Sampling: a non-scientific method of sampling where you take the convenient sample available, e.g. </w:t>
      </w:r>
      <w:r w:rsidR="003E3FD8" w:rsidRPr="00974F5A">
        <w:rPr>
          <w:rFonts w:ascii="Arial" w:hAnsi="Arial" w:cs="Arial"/>
          <w:color w:val="55177A"/>
        </w:rPr>
        <w:t>you c</w:t>
      </w:r>
      <w:r w:rsidRPr="00974F5A">
        <w:rPr>
          <w:rFonts w:ascii="Arial" w:hAnsi="Arial" w:cs="Arial"/>
          <w:color w:val="55177A"/>
        </w:rPr>
        <w:t xml:space="preserve">ould just pick </w:t>
      </w:r>
      <w:r w:rsidR="009972E0" w:rsidRPr="00974F5A">
        <w:rPr>
          <w:rFonts w:ascii="Arial" w:hAnsi="Arial" w:cs="Arial"/>
          <w:color w:val="55177A"/>
        </w:rPr>
        <w:t>patients</w:t>
      </w:r>
      <w:r w:rsidRPr="00974F5A">
        <w:rPr>
          <w:rFonts w:ascii="Arial" w:hAnsi="Arial" w:cs="Arial"/>
          <w:color w:val="55177A"/>
        </w:rPr>
        <w:t xml:space="preserve"> from those available at the time when you are interviewing.</w:t>
      </w:r>
    </w:p>
    <w:p w14:paraId="1A730F9A" w14:textId="77777777" w:rsidR="00DC6CD4" w:rsidRPr="00974F5A" w:rsidRDefault="00DC6CD4" w:rsidP="00996492">
      <w:pPr>
        <w:autoSpaceDE w:val="0"/>
        <w:autoSpaceDN w:val="0"/>
        <w:adjustRightInd w:val="0"/>
        <w:spacing w:after="0"/>
        <w:contextualSpacing/>
        <w:jc w:val="both"/>
        <w:rPr>
          <w:rFonts w:ascii="Arial" w:hAnsi="Arial" w:cs="Arial"/>
          <w:color w:val="55177A"/>
        </w:rPr>
      </w:pPr>
      <w:r w:rsidRPr="00974F5A">
        <w:rPr>
          <w:rFonts w:ascii="Arial" w:hAnsi="Arial" w:cs="Arial"/>
          <w:color w:val="55177A"/>
        </w:rPr>
        <w:t>If you are unsure of the most appropriate method of sampling for your project it is recommended to consult with a statistician.</w:t>
      </w:r>
    </w:p>
    <w:p w14:paraId="4B2A4AAE" w14:textId="77777777" w:rsidR="00DC6CD4" w:rsidRPr="00974F5A" w:rsidRDefault="007966D5" w:rsidP="00993CFB">
      <w:pPr>
        <w:pStyle w:val="Heading3"/>
        <w:numPr>
          <w:ilvl w:val="0"/>
          <w:numId w:val="0"/>
        </w:numPr>
        <w:spacing w:before="160" w:line="360" w:lineRule="auto"/>
        <w:jc w:val="both"/>
        <w:rPr>
          <w:rFonts w:cs="Arial"/>
          <w:color w:val="000000" w:themeColor="text1"/>
          <w:sz w:val="26"/>
          <w:szCs w:val="26"/>
        </w:rPr>
      </w:pPr>
      <w:bookmarkStart w:id="45" w:name="_Toc335731016"/>
      <w:bookmarkStart w:id="46" w:name="_Toc10187282"/>
      <w:r w:rsidRPr="00974F5A">
        <w:rPr>
          <w:rFonts w:cs="Arial"/>
          <w:color w:val="000000" w:themeColor="text1"/>
          <w:sz w:val="26"/>
          <w:szCs w:val="26"/>
        </w:rPr>
        <w:t>9.2</w:t>
      </w:r>
      <w:r w:rsidRPr="00974F5A">
        <w:rPr>
          <w:rFonts w:cs="Arial"/>
          <w:color w:val="000000" w:themeColor="text1"/>
          <w:sz w:val="26"/>
          <w:szCs w:val="26"/>
        </w:rPr>
        <w:tab/>
      </w:r>
      <w:r w:rsidR="00DC6CD4" w:rsidRPr="00974F5A">
        <w:rPr>
          <w:rFonts w:cs="Arial"/>
          <w:color w:val="000000" w:themeColor="text1"/>
          <w:sz w:val="26"/>
          <w:szCs w:val="26"/>
        </w:rPr>
        <w:t>Data analysis plan</w:t>
      </w:r>
      <w:bookmarkEnd w:id="45"/>
      <w:bookmarkEnd w:id="46"/>
    </w:p>
    <w:p w14:paraId="6C9C1DCA" w14:textId="3D1F454C" w:rsidR="00D5154D" w:rsidRPr="00974F5A" w:rsidRDefault="00DC6CD4" w:rsidP="00D5154D">
      <w:pPr>
        <w:autoSpaceDE w:val="0"/>
        <w:autoSpaceDN w:val="0"/>
        <w:adjustRightInd w:val="0"/>
        <w:spacing w:after="0"/>
        <w:jc w:val="both"/>
        <w:rPr>
          <w:rFonts w:ascii="Arial" w:hAnsi="Arial" w:cs="Arial"/>
          <w:color w:val="55177A"/>
        </w:rPr>
      </w:pPr>
      <w:r w:rsidRPr="00974F5A">
        <w:rPr>
          <w:rFonts w:ascii="Arial" w:hAnsi="Arial" w:cs="Arial"/>
          <w:color w:val="55177A"/>
        </w:rPr>
        <w:t xml:space="preserve">When analysing your </w:t>
      </w:r>
      <w:proofErr w:type="gramStart"/>
      <w:r w:rsidRPr="00974F5A">
        <w:rPr>
          <w:rFonts w:ascii="Arial" w:hAnsi="Arial" w:cs="Arial"/>
          <w:color w:val="55177A"/>
        </w:rPr>
        <w:t>data</w:t>
      </w:r>
      <w:proofErr w:type="gramEnd"/>
      <w:r w:rsidRPr="00974F5A">
        <w:rPr>
          <w:rFonts w:ascii="Arial" w:hAnsi="Arial" w:cs="Arial"/>
          <w:color w:val="55177A"/>
        </w:rPr>
        <w:t xml:space="preserve"> you will generally want to try to reach conclusions about:</w:t>
      </w:r>
    </w:p>
    <w:p w14:paraId="78AA6546" w14:textId="77777777" w:rsidR="00D5154D"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color w:val="55177A"/>
        </w:rPr>
        <w:t>The general pattern of actual practice;</w:t>
      </w:r>
    </w:p>
    <w:p w14:paraId="52525F4F" w14:textId="77777777" w:rsidR="00D5154D"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color w:val="55177A"/>
        </w:rPr>
        <w:t>The degree to which actual practice (results of audit) is meeting the standards set;</w:t>
      </w:r>
    </w:p>
    <w:p w14:paraId="71EDE21C" w14:textId="77777777" w:rsidR="00D5154D"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color w:val="55177A"/>
        </w:rPr>
        <w:t>Those cases for which it is clinically acceptable for the standards not to be met; and</w:t>
      </w:r>
    </w:p>
    <w:p w14:paraId="767211AF" w14:textId="682BC33D" w:rsidR="00DC6CD4"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color w:val="55177A"/>
        </w:rPr>
        <w:t>The limitations of the project.</w:t>
      </w:r>
    </w:p>
    <w:p w14:paraId="111D5E50" w14:textId="77777777" w:rsidR="00DC6CD4" w:rsidRPr="00974F5A" w:rsidRDefault="00DC6CD4" w:rsidP="00996492">
      <w:pPr>
        <w:autoSpaceDE w:val="0"/>
        <w:autoSpaceDN w:val="0"/>
        <w:adjustRightInd w:val="0"/>
        <w:spacing w:after="0"/>
        <w:jc w:val="both"/>
        <w:rPr>
          <w:rFonts w:ascii="Arial" w:hAnsi="Arial" w:cs="Arial"/>
          <w:color w:val="55177A"/>
        </w:rPr>
      </w:pPr>
    </w:p>
    <w:p w14:paraId="2CF42CD1" w14:textId="77777777" w:rsidR="00D5154D" w:rsidRPr="00974F5A" w:rsidRDefault="00DC6CD4" w:rsidP="00996492">
      <w:pPr>
        <w:autoSpaceDE w:val="0"/>
        <w:autoSpaceDN w:val="0"/>
        <w:adjustRightInd w:val="0"/>
        <w:spacing w:after="0"/>
        <w:jc w:val="both"/>
        <w:rPr>
          <w:rFonts w:ascii="Arial" w:hAnsi="Arial" w:cs="Arial"/>
          <w:color w:val="55177A"/>
        </w:rPr>
      </w:pPr>
      <w:r w:rsidRPr="00974F5A">
        <w:rPr>
          <w:rFonts w:ascii="Arial" w:hAnsi="Arial" w:cs="Arial"/>
          <w:color w:val="55177A"/>
        </w:rPr>
        <w:t xml:space="preserve">Analysing audit data does not usually require complex statistical tests, although these may be necessary in certain situations. The type of data you have collected will determine the type of analysis employed. </w:t>
      </w:r>
    </w:p>
    <w:p w14:paraId="6A6BD729" w14:textId="77777777" w:rsidR="00D5154D" w:rsidRPr="00974F5A" w:rsidRDefault="00D5154D" w:rsidP="00996492">
      <w:pPr>
        <w:autoSpaceDE w:val="0"/>
        <w:autoSpaceDN w:val="0"/>
        <w:adjustRightInd w:val="0"/>
        <w:spacing w:after="0"/>
        <w:jc w:val="both"/>
        <w:rPr>
          <w:rFonts w:ascii="Arial" w:hAnsi="Arial" w:cs="Arial"/>
          <w:color w:val="55177A"/>
        </w:rPr>
      </w:pPr>
    </w:p>
    <w:p w14:paraId="2EB7E0BB" w14:textId="2E6817F5" w:rsidR="00DC6CD4" w:rsidRPr="00974F5A" w:rsidRDefault="00DC6CD4" w:rsidP="00996492">
      <w:pPr>
        <w:autoSpaceDE w:val="0"/>
        <w:autoSpaceDN w:val="0"/>
        <w:adjustRightInd w:val="0"/>
        <w:spacing w:after="0"/>
        <w:jc w:val="both"/>
        <w:rPr>
          <w:rFonts w:ascii="Arial" w:hAnsi="Arial" w:cs="Arial"/>
          <w:color w:val="55177A"/>
        </w:rPr>
      </w:pPr>
      <w:r w:rsidRPr="00974F5A">
        <w:rPr>
          <w:rFonts w:ascii="Arial" w:hAnsi="Arial" w:cs="Arial"/>
          <w:color w:val="55177A"/>
        </w:rPr>
        <w:t>The following approaches may be used in analysing your data:</w:t>
      </w:r>
    </w:p>
    <w:p w14:paraId="5F352C37" w14:textId="2F4B1EDB" w:rsidR="00DC6CD4"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b/>
          <w:bCs/>
          <w:color w:val="55177A"/>
        </w:rPr>
        <w:t>Descriptive Statistics.</w:t>
      </w:r>
      <w:r w:rsidRPr="00974F5A">
        <w:rPr>
          <w:rFonts w:ascii="Arial" w:hAnsi="Arial" w:cs="Arial"/>
          <w:bCs/>
          <w:color w:val="55177A"/>
        </w:rPr>
        <w:t xml:space="preserve"> </w:t>
      </w:r>
      <w:r w:rsidRPr="00974F5A">
        <w:rPr>
          <w:rFonts w:ascii="Arial" w:hAnsi="Arial" w:cs="Arial"/>
          <w:color w:val="55177A"/>
        </w:rPr>
        <w:t>This is where the data are described numerically. You may wish to calculate:</w:t>
      </w:r>
    </w:p>
    <w:p w14:paraId="15EE225C" w14:textId="77777777" w:rsidR="00DC6CD4" w:rsidRPr="00974F5A" w:rsidRDefault="00DC6CD4" w:rsidP="00FF3192">
      <w:pPr>
        <w:numPr>
          <w:ilvl w:val="1"/>
          <w:numId w:val="5"/>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The frequency of certain events/values occurring (i.e. rates and percentages);</w:t>
      </w:r>
    </w:p>
    <w:p w14:paraId="6BA8D7DF" w14:textId="77777777" w:rsidR="00DC6CD4" w:rsidRPr="00974F5A" w:rsidRDefault="00DC6CD4" w:rsidP="00FF3192">
      <w:pPr>
        <w:numPr>
          <w:ilvl w:val="1"/>
          <w:numId w:val="5"/>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Estimates of the central point of your data, such as the mean or the median; and</w:t>
      </w:r>
    </w:p>
    <w:p w14:paraId="476E658C" w14:textId="77777777" w:rsidR="00DC6CD4" w:rsidRPr="00974F5A" w:rsidRDefault="00DC6CD4" w:rsidP="00FF3192">
      <w:pPr>
        <w:numPr>
          <w:ilvl w:val="1"/>
          <w:numId w:val="5"/>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Estimates of the variability of your data, such as the standard deviation, interquartile range or range.</w:t>
      </w:r>
    </w:p>
    <w:p w14:paraId="713A761C" w14:textId="77777777" w:rsidR="00DC6CD4" w:rsidRPr="00974F5A" w:rsidRDefault="00DC6CD4" w:rsidP="00996492">
      <w:pPr>
        <w:autoSpaceDE w:val="0"/>
        <w:autoSpaceDN w:val="0"/>
        <w:adjustRightInd w:val="0"/>
        <w:spacing w:after="0"/>
        <w:jc w:val="both"/>
        <w:rPr>
          <w:rFonts w:ascii="Arial" w:hAnsi="Arial" w:cs="Arial"/>
          <w:b/>
          <w:bCs/>
          <w:color w:val="55177A"/>
        </w:rPr>
      </w:pPr>
    </w:p>
    <w:p w14:paraId="6AD21099" w14:textId="1139B5B6" w:rsidR="00DC6CD4" w:rsidRPr="00974F5A" w:rsidRDefault="00DC6CD4" w:rsidP="00D5154D">
      <w:pPr>
        <w:pStyle w:val="ListParagraph"/>
        <w:numPr>
          <w:ilvl w:val="0"/>
          <w:numId w:val="14"/>
        </w:numPr>
        <w:autoSpaceDE w:val="0"/>
        <w:autoSpaceDN w:val="0"/>
        <w:adjustRightInd w:val="0"/>
        <w:spacing w:after="0"/>
        <w:jc w:val="both"/>
        <w:rPr>
          <w:rFonts w:ascii="Arial" w:hAnsi="Arial" w:cs="Arial"/>
          <w:color w:val="55177A"/>
        </w:rPr>
      </w:pPr>
      <w:r w:rsidRPr="00974F5A">
        <w:rPr>
          <w:rFonts w:ascii="Arial" w:hAnsi="Arial" w:cs="Arial"/>
          <w:b/>
          <w:bCs/>
          <w:color w:val="55177A"/>
        </w:rPr>
        <w:t>Statistical Tests.</w:t>
      </w:r>
      <w:r w:rsidRPr="00974F5A">
        <w:rPr>
          <w:rFonts w:ascii="Arial" w:hAnsi="Arial" w:cs="Arial"/>
          <w:bCs/>
          <w:color w:val="55177A"/>
        </w:rPr>
        <w:t xml:space="preserve"> </w:t>
      </w:r>
      <w:r w:rsidRPr="00974F5A">
        <w:rPr>
          <w:rFonts w:ascii="Arial" w:hAnsi="Arial" w:cs="Arial"/>
          <w:color w:val="55177A"/>
        </w:rPr>
        <w:t>These may be used:</w:t>
      </w:r>
    </w:p>
    <w:p w14:paraId="17D3A450" w14:textId="77777777" w:rsidR="00DC6CD4" w:rsidRPr="00974F5A" w:rsidRDefault="00DC6CD4" w:rsidP="00FF3192">
      <w:pPr>
        <w:numPr>
          <w:ilvl w:val="1"/>
          <w:numId w:val="5"/>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When conducting an outcome audit, for example comparing ‘before’ and ‘after’ results on questionnaires to find out whether there has been a statistically significant improvement in the client symptom scores; or</w:t>
      </w:r>
    </w:p>
    <w:p w14:paraId="2D5345BD" w14:textId="77777777" w:rsidR="00DC6CD4" w:rsidRPr="00974F5A" w:rsidRDefault="00DC6CD4" w:rsidP="00FF3192">
      <w:pPr>
        <w:numPr>
          <w:ilvl w:val="1"/>
          <w:numId w:val="5"/>
        </w:numPr>
        <w:autoSpaceDE w:val="0"/>
        <w:autoSpaceDN w:val="0"/>
        <w:adjustRightInd w:val="0"/>
        <w:spacing w:after="0"/>
        <w:contextualSpacing/>
        <w:jc w:val="both"/>
        <w:rPr>
          <w:rFonts w:ascii="Arial" w:hAnsi="Arial" w:cs="Arial"/>
          <w:color w:val="55177A"/>
        </w:rPr>
      </w:pPr>
      <w:r w:rsidRPr="00974F5A">
        <w:rPr>
          <w:rFonts w:ascii="Arial" w:hAnsi="Arial" w:cs="Arial"/>
          <w:color w:val="55177A"/>
        </w:rPr>
        <w:t>When wanting to show whether the results you have obtained can be attributed to chance variation.</w:t>
      </w:r>
    </w:p>
    <w:p w14:paraId="6EA731BC" w14:textId="77777777" w:rsidR="00DC6CD4" w:rsidRPr="00974F5A" w:rsidRDefault="00DC6CD4" w:rsidP="00996492">
      <w:pPr>
        <w:spacing w:after="0"/>
        <w:jc w:val="both"/>
        <w:rPr>
          <w:rFonts w:ascii="Arial" w:hAnsi="Arial" w:cs="Arial"/>
          <w:color w:val="55177A"/>
          <w:lang w:val="en-US"/>
        </w:rPr>
      </w:pPr>
    </w:p>
    <w:p w14:paraId="1F2BDD7A" w14:textId="77777777" w:rsidR="00DC6CD4" w:rsidRPr="00974F5A" w:rsidRDefault="00DC6CD4" w:rsidP="00996492">
      <w:pPr>
        <w:spacing w:after="0"/>
        <w:jc w:val="both"/>
        <w:rPr>
          <w:rFonts w:ascii="Arial" w:hAnsi="Arial" w:cs="Arial"/>
          <w:color w:val="55177A"/>
          <w:lang w:val="en-US"/>
        </w:rPr>
      </w:pPr>
      <w:r w:rsidRPr="00974F5A">
        <w:rPr>
          <w:rFonts w:ascii="Arial" w:hAnsi="Arial" w:cs="Arial"/>
          <w:color w:val="55177A"/>
          <w:lang w:val="en-US"/>
        </w:rPr>
        <w:t>Where open-ended questions have been asked as part of the clinical audit project, qualitative data will be obtained. There are a number of ways of</w:t>
      </w:r>
      <w:r w:rsidRPr="00974F5A">
        <w:rPr>
          <w:rFonts w:ascii="Arial" w:hAnsi="Arial" w:cs="Arial"/>
          <w:color w:val="55177A"/>
          <w:lang w:val="en-GB"/>
        </w:rPr>
        <w:t xml:space="preserve"> analysing</w:t>
      </w:r>
      <w:r w:rsidRPr="00974F5A">
        <w:rPr>
          <w:rFonts w:ascii="Arial" w:hAnsi="Arial" w:cs="Arial"/>
          <w:color w:val="55177A"/>
          <w:lang w:val="en-US"/>
        </w:rPr>
        <w:t xml:space="preserve"> qualitative data. It may be possible, for example, to conduct a content analysis of the major recurring themes and a frequency count may then be performed.</w:t>
      </w:r>
    </w:p>
    <w:p w14:paraId="70DC659D" w14:textId="77777777" w:rsidR="00DC6CD4" w:rsidRPr="00974F5A" w:rsidRDefault="00DC6CD4" w:rsidP="00FF3192">
      <w:pPr>
        <w:pStyle w:val="Heading2"/>
        <w:numPr>
          <w:ilvl w:val="0"/>
          <w:numId w:val="9"/>
        </w:numPr>
        <w:spacing w:line="360" w:lineRule="auto"/>
        <w:jc w:val="both"/>
        <w:rPr>
          <w:rStyle w:val="Heading2Char"/>
          <w:rFonts w:cs="Arial"/>
          <w:b/>
          <w:color w:val="000000" w:themeColor="text1"/>
          <w:sz w:val="32"/>
        </w:rPr>
      </w:pPr>
      <w:bookmarkStart w:id="47" w:name="_Toc335731017"/>
      <w:bookmarkStart w:id="48" w:name="_Toc10187283"/>
      <w:r w:rsidRPr="00974F5A">
        <w:rPr>
          <w:rStyle w:val="Heading2Char"/>
          <w:rFonts w:cs="Arial"/>
          <w:b/>
          <w:color w:val="000000" w:themeColor="text1"/>
          <w:sz w:val="32"/>
        </w:rPr>
        <w:t>ETHICAL CONSIDERATIONS</w:t>
      </w:r>
      <w:bookmarkEnd w:id="47"/>
      <w:bookmarkEnd w:id="48"/>
      <w:r w:rsidRPr="00974F5A">
        <w:rPr>
          <w:rStyle w:val="Heading2Char"/>
          <w:rFonts w:cs="Arial"/>
          <w:b/>
          <w:color w:val="000000" w:themeColor="text1"/>
          <w:sz w:val="32"/>
        </w:rPr>
        <w:t xml:space="preserve"> </w:t>
      </w:r>
    </w:p>
    <w:p w14:paraId="52331F23" w14:textId="77777777" w:rsidR="00DC6CD4" w:rsidRPr="00974F5A" w:rsidRDefault="00DC6CD4" w:rsidP="00996492">
      <w:pPr>
        <w:spacing w:after="0"/>
        <w:jc w:val="both"/>
        <w:rPr>
          <w:rFonts w:ascii="Arial" w:hAnsi="Arial" w:cs="Arial"/>
          <w:color w:val="55177A"/>
          <w:lang w:val="en-US"/>
        </w:rPr>
      </w:pPr>
      <w:r w:rsidRPr="00974F5A">
        <w:rPr>
          <w:rFonts w:ascii="Arial" w:hAnsi="Arial" w:cs="Arial"/>
          <w:color w:val="55177A"/>
          <w:lang w:val="en-US"/>
        </w:rPr>
        <w:t xml:space="preserve">If the clinical audit involves </w:t>
      </w:r>
      <w:r w:rsidRPr="00974F5A">
        <w:rPr>
          <w:rFonts w:ascii="Arial" w:hAnsi="Arial" w:cs="Arial"/>
          <w:b/>
          <w:color w:val="55177A"/>
          <w:lang w:val="en-US"/>
        </w:rPr>
        <w:t>more than</w:t>
      </w:r>
      <w:r w:rsidRPr="00974F5A">
        <w:rPr>
          <w:rFonts w:ascii="Arial" w:hAnsi="Arial" w:cs="Arial"/>
          <w:color w:val="55177A"/>
          <w:lang w:val="en-US"/>
        </w:rPr>
        <w:t xml:space="preserve"> assessing or comparing </w:t>
      </w:r>
      <w:r w:rsidRPr="00974F5A">
        <w:rPr>
          <w:rFonts w:ascii="Arial" w:hAnsi="Arial" w:cs="Arial"/>
          <w:b/>
          <w:color w:val="55177A"/>
          <w:lang w:val="en-US"/>
        </w:rPr>
        <w:t>current, existing</w:t>
      </w:r>
      <w:r w:rsidR="003E3FD8" w:rsidRPr="00974F5A">
        <w:rPr>
          <w:rFonts w:ascii="Arial" w:hAnsi="Arial" w:cs="Arial"/>
          <w:color w:val="55177A"/>
          <w:lang w:val="en-US"/>
        </w:rPr>
        <w:t xml:space="preserve"> practices it may be</w:t>
      </w:r>
      <w:r w:rsidRPr="00974F5A">
        <w:rPr>
          <w:rFonts w:ascii="Arial" w:hAnsi="Arial" w:cs="Arial"/>
          <w:color w:val="55177A"/>
          <w:lang w:val="en-GB"/>
        </w:rPr>
        <w:t xml:space="preserve"> categorised</w:t>
      </w:r>
      <w:r w:rsidRPr="00974F5A">
        <w:rPr>
          <w:rFonts w:ascii="Arial" w:hAnsi="Arial" w:cs="Arial"/>
          <w:color w:val="55177A"/>
          <w:lang w:val="en-US"/>
        </w:rPr>
        <w:t xml:space="preserve"> as research and</w:t>
      </w:r>
      <w:r w:rsidR="003E3FD8" w:rsidRPr="00974F5A">
        <w:rPr>
          <w:rFonts w:ascii="Arial" w:hAnsi="Arial" w:cs="Arial"/>
          <w:color w:val="55177A"/>
          <w:lang w:val="en-US"/>
        </w:rPr>
        <w:t xml:space="preserve">, if </w:t>
      </w:r>
      <w:r w:rsidR="001F6164" w:rsidRPr="00974F5A">
        <w:rPr>
          <w:rFonts w:ascii="Arial" w:hAnsi="Arial" w:cs="Arial"/>
          <w:color w:val="55177A"/>
          <w:lang w:val="en-US"/>
        </w:rPr>
        <w:t>so, would</w:t>
      </w:r>
      <w:r w:rsidR="003E3FD8" w:rsidRPr="00974F5A">
        <w:rPr>
          <w:rFonts w:ascii="Arial" w:hAnsi="Arial" w:cs="Arial"/>
          <w:color w:val="55177A"/>
          <w:lang w:val="en-US"/>
        </w:rPr>
        <w:t xml:space="preserve"> require </w:t>
      </w:r>
      <w:r w:rsidRPr="00974F5A">
        <w:rPr>
          <w:rFonts w:ascii="Arial" w:hAnsi="Arial" w:cs="Arial"/>
          <w:color w:val="55177A"/>
          <w:lang w:val="en-US"/>
        </w:rPr>
        <w:t>ethics review</w:t>
      </w:r>
      <w:r w:rsidR="003E3FD8" w:rsidRPr="00974F5A">
        <w:rPr>
          <w:rFonts w:ascii="Arial" w:hAnsi="Arial" w:cs="Arial"/>
          <w:color w:val="55177A"/>
          <w:lang w:val="en-US"/>
        </w:rPr>
        <w:t xml:space="preserve"> and approval</w:t>
      </w:r>
      <w:r w:rsidRPr="00974F5A">
        <w:rPr>
          <w:rFonts w:ascii="Arial" w:hAnsi="Arial" w:cs="Arial"/>
          <w:color w:val="55177A"/>
          <w:lang w:val="en-US"/>
        </w:rPr>
        <w:t>. Other ethical considerations include:</w:t>
      </w:r>
    </w:p>
    <w:p w14:paraId="0E3E5929" w14:textId="77777777" w:rsidR="00DC6CD4" w:rsidRPr="00974F5A" w:rsidRDefault="00DC6CD4" w:rsidP="00FF3192">
      <w:pPr>
        <w:pStyle w:val="ListParagraph"/>
        <w:numPr>
          <w:ilvl w:val="0"/>
          <w:numId w:val="7"/>
        </w:numPr>
        <w:spacing w:after="0"/>
        <w:jc w:val="both"/>
        <w:rPr>
          <w:rFonts w:ascii="Arial" w:hAnsi="Arial" w:cs="Arial"/>
          <w:color w:val="55177A"/>
          <w:lang w:val="en-US"/>
        </w:rPr>
      </w:pPr>
      <w:r w:rsidRPr="00974F5A">
        <w:rPr>
          <w:rFonts w:ascii="Arial" w:hAnsi="Arial" w:cs="Arial"/>
          <w:color w:val="55177A"/>
          <w:lang w:val="en-US"/>
        </w:rPr>
        <w:t>Does the proposed activity pose any risk, burden or inconvenience for patients beyond that experienced or imposed as part of their routine clinical care?</w:t>
      </w:r>
    </w:p>
    <w:p w14:paraId="08EF2C66" w14:textId="77777777" w:rsidR="00DC6CD4" w:rsidRPr="00974F5A" w:rsidRDefault="00DC6CD4" w:rsidP="00FF3192">
      <w:pPr>
        <w:pStyle w:val="ListParagraph"/>
        <w:numPr>
          <w:ilvl w:val="0"/>
          <w:numId w:val="7"/>
        </w:numPr>
        <w:spacing w:after="0"/>
        <w:jc w:val="both"/>
        <w:rPr>
          <w:rFonts w:ascii="Arial" w:hAnsi="Arial" w:cs="Arial"/>
          <w:color w:val="55177A"/>
          <w:lang w:val="en-US"/>
        </w:rPr>
      </w:pPr>
      <w:r w:rsidRPr="00974F5A">
        <w:rPr>
          <w:rFonts w:ascii="Arial" w:hAnsi="Arial" w:cs="Arial"/>
          <w:color w:val="55177A"/>
          <w:lang w:val="en-US"/>
        </w:rPr>
        <w:t xml:space="preserve">Does the proposed activity pose any risk to maintaining patient confidentiality and privacy? </w:t>
      </w:r>
    </w:p>
    <w:p w14:paraId="5A8708DD" w14:textId="55953EAF" w:rsidR="00DC6CD4" w:rsidRPr="00974F5A" w:rsidRDefault="00DC6CD4" w:rsidP="00FF3192">
      <w:pPr>
        <w:pStyle w:val="ListParagraph"/>
        <w:numPr>
          <w:ilvl w:val="0"/>
          <w:numId w:val="7"/>
        </w:numPr>
        <w:spacing w:after="0"/>
        <w:jc w:val="both"/>
        <w:rPr>
          <w:rFonts w:ascii="Arial" w:hAnsi="Arial" w:cs="Arial"/>
          <w:color w:val="55177A"/>
          <w:lang w:val="en-US"/>
        </w:rPr>
      </w:pPr>
      <w:r w:rsidRPr="00974F5A">
        <w:rPr>
          <w:rFonts w:ascii="Arial" w:hAnsi="Arial" w:cs="Arial"/>
          <w:color w:val="55177A"/>
          <w:lang w:val="en-US"/>
        </w:rPr>
        <w:t>Is the proposed activity to be conducted by a person who does not normally have access to the patient records for clinical care or a directly related secondary purpose?</w:t>
      </w:r>
      <w:r w:rsidR="00F83236">
        <w:rPr>
          <w:rFonts w:ascii="Arial" w:hAnsi="Arial" w:cs="Arial"/>
          <w:color w:val="55177A"/>
          <w:lang w:val="en-US"/>
        </w:rPr>
        <w:t xml:space="preserve"> </w:t>
      </w:r>
    </w:p>
    <w:p w14:paraId="096BEEE4" w14:textId="77777777" w:rsidR="00DC6CD4" w:rsidRPr="00974F5A" w:rsidRDefault="00DC6CD4" w:rsidP="00996492">
      <w:pPr>
        <w:spacing w:after="0"/>
        <w:jc w:val="both"/>
        <w:rPr>
          <w:rFonts w:ascii="Arial" w:hAnsi="Arial" w:cs="Arial"/>
          <w:color w:val="55177A"/>
          <w:lang w:val="en-US"/>
        </w:rPr>
      </w:pPr>
    </w:p>
    <w:p w14:paraId="0CB843D3" w14:textId="6009110D" w:rsidR="00DC6CD4" w:rsidRPr="00974F5A" w:rsidRDefault="00DC6CD4" w:rsidP="00996492">
      <w:pPr>
        <w:spacing w:after="0"/>
        <w:jc w:val="both"/>
        <w:rPr>
          <w:rFonts w:ascii="Arial" w:hAnsi="Arial" w:cs="Arial"/>
          <w:iCs/>
          <w:color w:val="55177A"/>
        </w:rPr>
      </w:pPr>
      <w:r w:rsidRPr="00974F5A">
        <w:rPr>
          <w:rFonts w:ascii="Arial" w:hAnsi="Arial" w:cs="Arial"/>
          <w:iCs/>
          <w:color w:val="55177A"/>
        </w:rPr>
        <w:lastRenderedPageBreak/>
        <w:t xml:space="preserve">At </w:t>
      </w:r>
      <w:r w:rsidR="009562D8" w:rsidRPr="00974F5A">
        <w:rPr>
          <w:rFonts w:ascii="Arial" w:hAnsi="Arial" w:cs="Arial"/>
          <w:iCs/>
          <w:color w:val="55177A"/>
        </w:rPr>
        <w:t>Grampians Health</w:t>
      </w:r>
      <w:r w:rsidR="009972E0" w:rsidRPr="00974F5A">
        <w:rPr>
          <w:rFonts w:ascii="Arial" w:hAnsi="Arial" w:cs="Arial"/>
          <w:iCs/>
          <w:color w:val="55177A"/>
        </w:rPr>
        <w:t>,</w:t>
      </w:r>
      <w:r w:rsidRPr="00974F5A">
        <w:rPr>
          <w:rFonts w:ascii="Arial" w:hAnsi="Arial" w:cs="Arial"/>
          <w:iCs/>
          <w:color w:val="55177A"/>
        </w:rPr>
        <w:t xml:space="preserve"> quality improvement / clinical audit exercises within a department may usually be undertaken by departmental staff with</w:t>
      </w:r>
      <w:r w:rsidR="003815B9" w:rsidRPr="00974F5A">
        <w:rPr>
          <w:rFonts w:ascii="Arial" w:hAnsi="Arial" w:cs="Arial"/>
          <w:iCs/>
          <w:color w:val="55177A"/>
        </w:rPr>
        <w:t xml:space="preserve">out formal </w:t>
      </w:r>
      <w:r w:rsidR="00D5154D" w:rsidRPr="00974F5A">
        <w:rPr>
          <w:rFonts w:ascii="Arial" w:hAnsi="Arial" w:cs="Arial"/>
          <w:iCs/>
          <w:color w:val="55177A"/>
        </w:rPr>
        <w:t>HREC</w:t>
      </w:r>
      <w:r w:rsidRPr="00974F5A">
        <w:rPr>
          <w:rFonts w:ascii="Arial" w:hAnsi="Arial" w:cs="Arial"/>
          <w:iCs/>
          <w:color w:val="55177A"/>
        </w:rPr>
        <w:t xml:space="preserve"> review if:</w:t>
      </w:r>
    </w:p>
    <w:p w14:paraId="140EA276" w14:textId="77777777" w:rsidR="00DC6CD4" w:rsidRPr="00974F5A" w:rsidRDefault="00DC6CD4" w:rsidP="00FF3192">
      <w:pPr>
        <w:pStyle w:val="ListParagraph"/>
        <w:numPr>
          <w:ilvl w:val="0"/>
          <w:numId w:val="8"/>
        </w:numPr>
        <w:spacing w:after="0"/>
        <w:jc w:val="both"/>
        <w:rPr>
          <w:rFonts w:ascii="Arial" w:hAnsi="Arial" w:cs="Arial"/>
          <w:iCs/>
          <w:color w:val="55177A"/>
        </w:rPr>
      </w:pPr>
      <w:r w:rsidRPr="00974F5A">
        <w:rPr>
          <w:rFonts w:ascii="Arial" w:hAnsi="Arial" w:cs="Arial"/>
          <w:iCs/>
          <w:color w:val="55177A"/>
        </w:rPr>
        <w:t>The exercise is directly related to the functionality of the department and</w:t>
      </w:r>
    </w:p>
    <w:p w14:paraId="107B542C" w14:textId="77777777" w:rsidR="00DC6CD4" w:rsidRPr="00974F5A" w:rsidRDefault="00DC6CD4" w:rsidP="00FF3192">
      <w:pPr>
        <w:pStyle w:val="ListParagraph"/>
        <w:numPr>
          <w:ilvl w:val="0"/>
          <w:numId w:val="8"/>
        </w:numPr>
        <w:spacing w:after="0"/>
        <w:jc w:val="both"/>
        <w:rPr>
          <w:rFonts w:ascii="Arial" w:hAnsi="Arial" w:cs="Arial"/>
          <w:iCs/>
          <w:color w:val="55177A"/>
        </w:rPr>
      </w:pPr>
      <w:r w:rsidRPr="00974F5A">
        <w:rPr>
          <w:rFonts w:ascii="Arial" w:hAnsi="Arial" w:cs="Arial"/>
          <w:iCs/>
          <w:color w:val="55177A"/>
        </w:rPr>
        <w:t xml:space="preserve">Is undertaken by staff who would normally have access to the information / patients through normal clinical care and </w:t>
      </w:r>
    </w:p>
    <w:p w14:paraId="6658E483" w14:textId="77777777" w:rsidR="00DC6CD4" w:rsidRPr="00974F5A" w:rsidRDefault="00DC6CD4" w:rsidP="00FF3192">
      <w:pPr>
        <w:pStyle w:val="ListParagraph"/>
        <w:numPr>
          <w:ilvl w:val="0"/>
          <w:numId w:val="8"/>
        </w:numPr>
        <w:spacing w:after="0"/>
        <w:jc w:val="both"/>
        <w:rPr>
          <w:rFonts w:ascii="Arial" w:hAnsi="Arial" w:cs="Arial"/>
          <w:iCs/>
          <w:color w:val="55177A"/>
        </w:rPr>
      </w:pPr>
      <w:r w:rsidRPr="00974F5A">
        <w:rPr>
          <w:rFonts w:ascii="Arial" w:hAnsi="Arial" w:cs="Arial"/>
          <w:iCs/>
          <w:color w:val="55177A"/>
        </w:rPr>
        <w:t>The information will be used solely for internal departmental use and</w:t>
      </w:r>
    </w:p>
    <w:p w14:paraId="7B436F32" w14:textId="69E3145B" w:rsidR="00DC6CD4" w:rsidRPr="00974F5A" w:rsidRDefault="00DC6CD4" w:rsidP="00FF3192">
      <w:pPr>
        <w:pStyle w:val="ListParagraph"/>
        <w:numPr>
          <w:ilvl w:val="0"/>
          <w:numId w:val="8"/>
        </w:numPr>
        <w:spacing w:after="0"/>
        <w:jc w:val="both"/>
        <w:rPr>
          <w:rFonts w:ascii="Arial" w:hAnsi="Arial" w:cs="Arial"/>
          <w:iCs/>
          <w:color w:val="55177A"/>
        </w:rPr>
      </w:pPr>
      <w:r w:rsidRPr="00974F5A">
        <w:rPr>
          <w:rFonts w:ascii="Arial" w:hAnsi="Arial" w:cs="Arial"/>
          <w:iCs/>
          <w:color w:val="55177A"/>
        </w:rPr>
        <w:t>The project is using routinely collected data and</w:t>
      </w:r>
      <w:r w:rsidR="00F83236">
        <w:rPr>
          <w:rFonts w:ascii="Arial" w:hAnsi="Arial" w:cs="Arial"/>
          <w:iCs/>
          <w:color w:val="55177A"/>
        </w:rPr>
        <w:t xml:space="preserve"> </w:t>
      </w:r>
    </w:p>
    <w:p w14:paraId="650DC9CC" w14:textId="1B417B52" w:rsidR="00DC6CD4" w:rsidRPr="00974F5A" w:rsidRDefault="00DC6CD4" w:rsidP="00FF3192">
      <w:pPr>
        <w:pStyle w:val="ListParagraph"/>
        <w:numPr>
          <w:ilvl w:val="0"/>
          <w:numId w:val="8"/>
        </w:numPr>
        <w:spacing w:after="0"/>
        <w:jc w:val="both"/>
        <w:rPr>
          <w:rFonts w:ascii="Arial" w:hAnsi="Arial" w:cs="Arial"/>
          <w:iCs/>
          <w:color w:val="55177A"/>
        </w:rPr>
      </w:pPr>
      <w:r w:rsidRPr="00974F5A">
        <w:rPr>
          <w:rFonts w:ascii="Arial" w:hAnsi="Arial" w:cs="Arial"/>
          <w:iCs/>
          <w:color w:val="55177A"/>
        </w:rPr>
        <w:t xml:space="preserve">The project is assessed </w:t>
      </w:r>
      <w:r w:rsidR="009B4664" w:rsidRPr="00974F5A">
        <w:rPr>
          <w:rFonts w:ascii="Arial" w:hAnsi="Arial" w:cs="Arial"/>
          <w:iCs/>
          <w:color w:val="55177A"/>
        </w:rPr>
        <w:t>as non</w:t>
      </w:r>
      <w:r w:rsidR="0035605E" w:rsidRPr="00974F5A">
        <w:rPr>
          <w:rFonts w:ascii="Arial" w:hAnsi="Arial" w:cs="Arial"/>
          <w:iCs/>
          <w:color w:val="55177A"/>
        </w:rPr>
        <w:t>-</w:t>
      </w:r>
      <w:r w:rsidR="009B4664" w:rsidRPr="00974F5A">
        <w:rPr>
          <w:rFonts w:ascii="Arial" w:hAnsi="Arial" w:cs="Arial"/>
          <w:iCs/>
          <w:color w:val="55177A"/>
        </w:rPr>
        <w:t>research,</w:t>
      </w:r>
      <w:r w:rsidR="000520C0" w:rsidRPr="00974F5A">
        <w:rPr>
          <w:rFonts w:ascii="Arial" w:hAnsi="Arial" w:cs="Arial"/>
          <w:iCs/>
          <w:color w:val="55177A"/>
        </w:rPr>
        <w:t xml:space="preserve"> </w:t>
      </w:r>
      <w:r w:rsidRPr="00974F5A">
        <w:rPr>
          <w:rFonts w:ascii="Arial" w:hAnsi="Arial" w:cs="Arial"/>
          <w:iCs/>
          <w:color w:val="55177A"/>
        </w:rPr>
        <w:t xml:space="preserve">as per the </w:t>
      </w:r>
      <w:hyperlink r:id="rId23" w:history="1">
        <w:r w:rsidRPr="00974F5A">
          <w:rPr>
            <w:rFonts w:ascii="Arial" w:hAnsi="Arial" w:cs="Arial"/>
            <w:iCs/>
            <w:color w:val="55177A"/>
          </w:rPr>
          <w:t>National Statement on Ethical Conduct in Human Research</w:t>
        </w:r>
        <w:r w:rsidR="009B4664" w:rsidRPr="00974F5A">
          <w:rPr>
            <w:rFonts w:ascii="Arial" w:hAnsi="Arial" w:cs="Arial"/>
            <w:iCs/>
            <w:color w:val="55177A"/>
          </w:rPr>
          <w:t>,</w:t>
        </w:r>
        <w:r w:rsidRPr="00974F5A">
          <w:rPr>
            <w:rFonts w:ascii="Arial" w:hAnsi="Arial" w:cs="Arial"/>
            <w:iCs/>
            <w:color w:val="55177A"/>
          </w:rPr>
          <w:t xml:space="preserve"> </w:t>
        </w:r>
      </w:hyperlink>
      <w:r w:rsidRPr="00974F5A">
        <w:rPr>
          <w:rFonts w:ascii="Arial" w:hAnsi="Arial" w:cs="Arial"/>
          <w:iCs/>
          <w:color w:val="55177A"/>
        </w:rPr>
        <w:t xml:space="preserve">by </w:t>
      </w:r>
      <w:r w:rsidR="0035605E" w:rsidRPr="00974F5A">
        <w:rPr>
          <w:rFonts w:ascii="Arial" w:hAnsi="Arial" w:cs="Arial"/>
          <w:iCs/>
          <w:color w:val="55177A"/>
        </w:rPr>
        <w:t xml:space="preserve">the Research Ethics &amp; Governance team </w:t>
      </w:r>
      <w:r w:rsidRPr="00974F5A">
        <w:rPr>
          <w:rFonts w:ascii="Arial" w:hAnsi="Arial" w:cs="Arial"/>
          <w:iCs/>
          <w:color w:val="55177A"/>
        </w:rPr>
        <w:t>who ha</w:t>
      </w:r>
      <w:r w:rsidR="0035605E" w:rsidRPr="00974F5A">
        <w:rPr>
          <w:rFonts w:ascii="Arial" w:hAnsi="Arial" w:cs="Arial"/>
          <w:iCs/>
          <w:color w:val="55177A"/>
        </w:rPr>
        <w:t>ve</w:t>
      </w:r>
      <w:r w:rsidRPr="00974F5A">
        <w:rPr>
          <w:rFonts w:ascii="Arial" w:hAnsi="Arial" w:cs="Arial"/>
          <w:iCs/>
          <w:color w:val="55177A"/>
        </w:rPr>
        <w:t xml:space="preserve"> a thorough working knowledge of the National Statement.</w:t>
      </w:r>
      <w:r w:rsidR="00F83236">
        <w:rPr>
          <w:rFonts w:ascii="Arial" w:hAnsi="Arial" w:cs="Arial"/>
          <w:iCs/>
          <w:color w:val="55177A"/>
        </w:rPr>
        <w:t xml:space="preserve"> </w:t>
      </w:r>
    </w:p>
    <w:p w14:paraId="5D038208" w14:textId="77777777" w:rsidR="00DC6CD4" w:rsidRPr="00974F5A" w:rsidRDefault="00DC6CD4" w:rsidP="00996492">
      <w:pPr>
        <w:spacing w:after="0"/>
        <w:jc w:val="both"/>
        <w:rPr>
          <w:rFonts w:ascii="Arial" w:hAnsi="Arial" w:cs="Arial"/>
          <w:iCs/>
          <w:color w:val="55177A"/>
        </w:rPr>
      </w:pPr>
      <w:r w:rsidRPr="00974F5A">
        <w:rPr>
          <w:rFonts w:ascii="Arial" w:hAnsi="Arial" w:cs="Arial"/>
          <w:iCs/>
          <w:color w:val="55177A"/>
        </w:rPr>
        <w:t> </w:t>
      </w:r>
    </w:p>
    <w:p w14:paraId="6AA04E76" w14:textId="77777777" w:rsidR="00DC6CD4" w:rsidRPr="00974F5A" w:rsidRDefault="00DC6CD4" w:rsidP="00964844">
      <w:pPr>
        <w:spacing w:after="0"/>
        <w:jc w:val="both"/>
        <w:rPr>
          <w:rFonts w:ascii="Arial" w:hAnsi="Arial" w:cs="Arial"/>
          <w:iCs/>
          <w:color w:val="55177A"/>
        </w:rPr>
      </w:pPr>
      <w:r w:rsidRPr="00974F5A">
        <w:rPr>
          <w:rFonts w:ascii="Arial" w:hAnsi="Arial" w:cs="Arial"/>
          <w:iCs/>
          <w:color w:val="55177A"/>
        </w:rPr>
        <w:t xml:space="preserve">The primary focus must, of course, always be the assessment of risk and protection of participants as per </w:t>
      </w:r>
      <w:r w:rsidR="00CB408E" w:rsidRPr="00974F5A">
        <w:rPr>
          <w:rFonts w:ascii="Arial" w:hAnsi="Arial" w:cs="Arial"/>
          <w:iCs/>
          <w:color w:val="55177A"/>
        </w:rPr>
        <w:t xml:space="preserve">the </w:t>
      </w:r>
      <w:r w:rsidR="00964844" w:rsidRPr="00974F5A">
        <w:rPr>
          <w:rFonts w:ascii="Arial" w:hAnsi="Arial" w:cs="Arial"/>
          <w:iCs/>
          <w:color w:val="55177A"/>
        </w:rPr>
        <w:t xml:space="preserve">NHMRC </w:t>
      </w:r>
      <w:r w:rsidR="00CB408E" w:rsidRPr="00974F5A">
        <w:rPr>
          <w:rFonts w:ascii="Arial" w:hAnsi="Arial" w:cs="Arial"/>
          <w:iCs/>
          <w:color w:val="55177A"/>
        </w:rPr>
        <w:t xml:space="preserve">National Statement on </w:t>
      </w:r>
      <w:r w:rsidR="00964844" w:rsidRPr="00974F5A">
        <w:rPr>
          <w:rFonts w:ascii="Arial" w:hAnsi="Arial" w:cs="Arial"/>
          <w:iCs/>
          <w:color w:val="55177A"/>
        </w:rPr>
        <w:t>Ethical</w:t>
      </w:r>
      <w:r w:rsidR="00CB408E" w:rsidRPr="00974F5A">
        <w:rPr>
          <w:rFonts w:ascii="Arial" w:hAnsi="Arial" w:cs="Arial"/>
          <w:iCs/>
          <w:color w:val="55177A"/>
        </w:rPr>
        <w:t xml:space="preserve"> </w:t>
      </w:r>
      <w:r w:rsidR="00964844" w:rsidRPr="00974F5A">
        <w:rPr>
          <w:rFonts w:ascii="Arial" w:hAnsi="Arial" w:cs="Arial"/>
          <w:iCs/>
          <w:color w:val="55177A"/>
        </w:rPr>
        <w:t>Conduct</w:t>
      </w:r>
      <w:r w:rsidR="00CB408E" w:rsidRPr="00974F5A">
        <w:rPr>
          <w:rFonts w:ascii="Arial" w:hAnsi="Arial" w:cs="Arial"/>
          <w:iCs/>
          <w:color w:val="55177A"/>
        </w:rPr>
        <w:t xml:space="preserve"> in Human </w:t>
      </w:r>
      <w:r w:rsidR="00964844" w:rsidRPr="00974F5A">
        <w:rPr>
          <w:rFonts w:ascii="Arial" w:hAnsi="Arial" w:cs="Arial"/>
          <w:iCs/>
          <w:color w:val="55177A"/>
        </w:rPr>
        <w:t xml:space="preserve">Research and </w:t>
      </w:r>
      <w:bookmarkStart w:id="49" w:name="_Hlk10189491"/>
      <w:r w:rsidR="00964844" w:rsidRPr="00974F5A">
        <w:rPr>
          <w:rFonts w:ascii="Arial" w:hAnsi="Arial" w:cs="Arial"/>
          <w:iCs/>
          <w:color w:val="55177A"/>
        </w:rPr>
        <w:t>NHMRC Ethical Considerations in Quality Assurance</w:t>
      </w:r>
      <w:r w:rsidR="009972E0" w:rsidRPr="00974F5A">
        <w:rPr>
          <w:rFonts w:ascii="Arial" w:hAnsi="Arial" w:cs="Arial"/>
          <w:iCs/>
          <w:color w:val="55177A"/>
        </w:rPr>
        <w:t xml:space="preserve"> </w:t>
      </w:r>
      <w:r w:rsidR="00964844" w:rsidRPr="00974F5A">
        <w:rPr>
          <w:rFonts w:ascii="Arial" w:hAnsi="Arial" w:cs="Arial"/>
          <w:iCs/>
          <w:color w:val="55177A"/>
        </w:rPr>
        <w:t>and Evaluation Activities.</w:t>
      </w:r>
    </w:p>
    <w:bookmarkEnd w:id="49"/>
    <w:p w14:paraId="22EEF1BD" w14:textId="77777777" w:rsidR="00DC6CD4" w:rsidRPr="00974F5A" w:rsidRDefault="00DC6CD4" w:rsidP="00996492">
      <w:pPr>
        <w:spacing w:after="0"/>
        <w:jc w:val="both"/>
        <w:rPr>
          <w:rFonts w:ascii="Arial" w:hAnsi="Arial" w:cs="Arial"/>
          <w:iCs/>
          <w:color w:val="55177A"/>
        </w:rPr>
      </w:pPr>
    </w:p>
    <w:p w14:paraId="43BCB694" w14:textId="1E2E39F2" w:rsidR="00DC6CD4" w:rsidRPr="00974F5A" w:rsidRDefault="00DC6CD4" w:rsidP="00996492">
      <w:pPr>
        <w:spacing w:after="0"/>
        <w:jc w:val="both"/>
        <w:rPr>
          <w:rStyle w:val="Heading2Char"/>
          <w:rFonts w:cs="Arial"/>
          <w:color w:val="55177A"/>
        </w:rPr>
      </w:pPr>
      <w:r w:rsidRPr="00974F5A">
        <w:rPr>
          <w:rFonts w:ascii="Arial" w:hAnsi="Arial" w:cs="Arial"/>
          <w:b/>
          <w:iCs/>
          <w:color w:val="55177A"/>
        </w:rPr>
        <w:t xml:space="preserve">TIP: If a </w:t>
      </w:r>
      <w:r w:rsidR="00BC6413" w:rsidRPr="00974F5A">
        <w:rPr>
          <w:rFonts w:ascii="Arial" w:hAnsi="Arial" w:cs="Arial"/>
          <w:b/>
          <w:iCs/>
          <w:color w:val="55177A"/>
        </w:rPr>
        <w:t>non</w:t>
      </w:r>
      <w:r w:rsidR="0035605E" w:rsidRPr="00974F5A">
        <w:rPr>
          <w:rFonts w:ascii="Arial" w:hAnsi="Arial" w:cs="Arial"/>
          <w:b/>
          <w:iCs/>
          <w:color w:val="55177A"/>
        </w:rPr>
        <w:t>-</w:t>
      </w:r>
      <w:r w:rsidR="00BC6413" w:rsidRPr="00974F5A">
        <w:rPr>
          <w:rFonts w:ascii="Arial" w:hAnsi="Arial" w:cs="Arial"/>
          <w:b/>
          <w:iCs/>
          <w:color w:val="55177A"/>
        </w:rPr>
        <w:t xml:space="preserve">research project </w:t>
      </w:r>
      <w:r w:rsidR="003815B9" w:rsidRPr="00974F5A">
        <w:rPr>
          <w:rFonts w:ascii="Arial" w:hAnsi="Arial" w:cs="Arial"/>
          <w:b/>
          <w:iCs/>
          <w:color w:val="55177A"/>
        </w:rPr>
        <w:t xml:space="preserve">conducted at </w:t>
      </w:r>
      <w:r w:rsidR="009562D8" w:rsidRPr="00974F5A">
        <w:rPr>
          <w:rFonts w:ascii="Arial" w:hAnsi="Arial" w:cs="Arial"/>
          <w:b/>
          <w:iCs/>
          <w:color w:val="55177A"/>
        </w:rPr>
        <w:t>GH</w:t>
      </w:r>
      <w:r w:rsidR="003815B9" w:rsidRPr="00974F5A">
        <w:rPr>
          <w:rFonts w:ascii="Arial" w:hAnsi="Arial" w:cs="Arial"/>
          <w:b/>
          <w:iCs/>
          <w:color w:val="55177A"/>
        </w:rPr>
        <w:t xml:space="preserve"> </w:t>
      </w:r>
      <w:r w:rsidRPr="00974F5A">
        <w:rPr>
          <w:rFonts w:ascii="Arial" w:hAnsi="Arial" w:cs="Arial"/>
          <w:b/>
          <w:iCs/>
          <w:color w:val="55177A"/>
        </w:rPr>
        <w:t xml:space="preserve">is to be presented in a public forum or published it is </w:t>
      </w:r>
      <w:r w:rsidR="003815B9" w:rsidRPr="00974F5A">
        <w:rPr>
          <w:rFonts w:ascii="Arial" w:hAnsi="Arial" w:cs="Arial"/>
          <w:b/>
          <w:iCs/>
          <w:color w:val="55177A"/>
        </w:rPr>
        <w:t>required</w:t>
      </w:r>
      <w:r w:rsidRPr="00974F5A">
        <w:rPr>
          <w:rFonts w:ascii="Arial" w:hAnsi="Arial" w:cs="Arial"/>
          <w:b/>
          <w:iCs/>
          <w:color w:val="55177A"/>
        </w:rPr>
        <w:t xml:space="preserve"> that, prior to the </w:t>
      </w:r>
      <w:r w:rsidR="00BC6413" w:rsidRPr="00974F5A">
        <w:rPr>
          <w:rFonts w:ascii="Arial" w:hAnsi="Arial" w:cs="Arial"/>
          <w:b/>
          <w:iCs/>
          <w:color w:val="55177A"/>
        </w:rPr>
        <w:t>project</w:t>
      </w:r>
      <w:r w:rsidR="003815B9" w:rsidRPr="00974F5A">
        <w:rPr>
          <w:rFonts w:ascii="Arial" w:hAnsi="Arial" w:cs="Arial"/>
          <w:b/>
          <w:iCs/>
          <w:color w:val="55177A"/>
        </w:rPr>
        <w:t xml:space="preserve"> being undertaken, the project plan</w:t>
      </w:r>
      <w:r w:rsidRPr="00974F5A">
        <w:rPr>
          <w:rFonts w:ascii="Arial" w:hAnsi="Arial" w:cs="Arial"/>
          <w:b/>
          <w:iCs/>
          <w:color w:val="55177A"/>
        </w:rPr>
        <w:t xml:space="preserve"> </w:t>
      </w:r>
      <w:r w:rsidR="0035605E" w:rsidRPr="00974F5A">
        <w:rPr>
          <w:rFonts w:ascii="Arial" w:hAnsi="Arial" w:cs="Arial"/>
          <w:b/>
          <w:iCs/>
          <w:color w:val="55177A"/>
        </w:rPr>
        <w:t>is submitted</w:t>
      </w:r>
      <w:r w:rsidR="00BC6413" w:rsidRPr="00974F5A">
        <w:rPr>
          <w:rFonts w:ascii="Arial" w:hAnsi="Arial" w:cs="Arial"/>
          <w:b/>
          <w:iCs/>
          <w:color w:val="55177A"/>
        </w:rPr>
        <w:t xml:space="preserve"> to </w:t>
      </w:r>
      <w:r w:rsidRPr="00974F5A">
        <w:rPr>
          <w:rFonts w:ascii="Arial" w:hAnsi="Arial" w:cs="Arial"/>
          <w:b/>
          <w:iCs/>
          <w:color w:val="55177A"/>
        </w:rPr>
        <w:t xml:space="preserve">the </w:t>
      </w:r>
      <w:r w:rsidR="0035605E" w:rsidRPr="00974F5A">
        <w:rPr>
          <w:rFonts w:ascii="Arial" w:hAnsi="Arial" w:cs="Arial"/>
          <w:b/>
          <w:iCs/>
          <w:color w:val="55177A"/>
        </w:rPr>
        <w:t>BHS SJOG HREC</w:t>
      </w:r>
      <w:r w:rsidR="003815B9" w:rsidRPr="00974F5A">
        <w:rPr>
          <w:rFonts w:ascii="Arial" w:hAnsi="Arial" w:cs="Arial"/>
          <w:b/>
          <w:iCs/>
          <w:color w:val="55177A"/>
        </w:rPr>
        <w:t>,</w:t>
      </w:r>
      <w:r w:rsidRPr="00974F5A">
        <w:rPr>
          <w:rFonts w:ascii="Arial" w:hAnsi="Arial" w:cs="Arial"/>
          <w:b/>
          <w:iCs/>
          <w:color w:val="55177A"/>
        </w:rPr>
        <w:t xml:space="preserve"> </w:t>
      </w:r>
      <w:r w:rsidR="003815B9" w:rsidRPr="00974F5A">
        <w:rPr>
          <w:rFonts w:ascii="Arial" w:hAnsi="Arial" w:cs="Arial"/>
          <w:b/>
          <w:iCs/>
          <w:color w:val="55177A"/>
        </w:rPr>
        <w:t xml:space="preserve">with a request for </w:t>
      </w:r>
      <w:bookmarkStart w:id="50" w:name="_Toc335731018"/>
      <w:r w:rsidR="0035605E" w:rsidRPr="00974F5A">
        <w:rPr>
          <w:rFonts w:ascii="Arial" w:hAnsi="Arial" w:cs="Arial"/>
          <w:b/>
          <w:iCs/>
          <w:color w:val="55177A"/>
        </w:rPr>
        <w:t>HREC endorsement</w:t>
      </w:r>
      <w:r w:rsidR="00B61C7F" w:rsidRPr="00974F5A">
        <w:rPr>
          <w:rFonts w:ascii="Arial" w:hAnsi="Arial" w:cs="Arial"/>
          <w:b/>
          <w:iCs/>
          <w:color w:val="55177A"/>
        </w:rPr>
        <w:t xml:space="preserve"> of a non-research project. </w:t>
      </w:r>
    </w:p>
    <w:p w14:paraId="39B51A37" w14:textId="77777777" w:rsidR="00DC6CD4" w:rsidRPr="00FE3D83" w:rsidRDefault="00DC6CD4" w:rsidP="00FF3192">
      <w:pPr>
        <w:pStyle w:val="Heading2"/>
        <w:numPr>
          <w:ilvl w:val="0"/>
          <w:numId w:val="9"/>
        </w:numPr>
        <w:spacing w:line="360" w:lineRule="auto"/>
        <w:jc w:val="both"/>
        <w:rPr>
          <w:rStyle w:val="Heading2Char"/>
          <w:rFonts w:cs="Arial"/>
          <w:b/>
          <w:color w:val="000000" w:themeColor="text1"/>
          <w:sz w:val="32"/>
        </w:rPr>
      </w:pPr>
      <w:bookmarkStart w:id="51" w:name="_Toc10187284"/>
      <w:r w:rsidRPr="00FE3D83">
        <w:rPr>
          <w:rStyle w:val="Heading2Char"/>
          <w:rFonts w:cs="Arial"/>
          <w:b/>
          <w:color w:val="000000" w:themeColor="text1"/>
          <w:sz w:val="32"/>
        </w:rPr>
        <w:t>DISSEMINATION OF RESULTS AND PUBLICATIONS</w:t>
      </w:r>
      <w:bookmarkEnd w:id="50"/>
      <w:bookmarkEnd w:id="51"/>
      <w:r w:rsidRPr="00FE3D83">
        <w:rPr>
          <w:rStyle w:val="Heading2Char"/>
          <w:rFonts w:cs="Arial"/>
          <w:b/>
          <w:color w:val="000000" w:themeColor="text1"/>
          <w:sz w:val="32"/>
        </w:rPr>
        <w:t xml:space="preserve"> </w:t>
      </w:r>
    </w:p>
    <w:p w14:paraId="73BB90A3" w14:textId="77777777" w:rsidR="00DC6CD4" w:rsidRPr="00FE3D83" w:rsidRDefault="00DC6CD4" w:rsidP="00996492">
      <w:pPr>
        <w:spacing w:after="0"/>
        <w:jc w:val="both"/>
        <w:rPr>
          <w:rFonts w:ascii="Arial" w:hAnsi="Arial" w:cs="Arial"/>
          <w:color w:val="55177A"/>
          <w:lang w:val="en-US"/>
        </w:rPr>
      </w:pPr>
      <w:r w:rsidRPr="00FE3D83">
        <w:rPr>
          <w:rFonts w:ascii="Arial" w:hAnsi="Arial" w:cs="Arial"/>
          <w:color w:val="55177A"/>
          <w:lang w:val="en-US"/>
        </w:rPr>
        <w:t xml:space="preserve">Discussing the results of the project with key stakeholders is an essential exercise through which areas of practice which need to be changed can be identified and agreed. What actions will be taken for an action plan to be developed after this project results have been </w:t>
      </w:r>
      <w:proofErr w:type="spellStart"/>
      <w:r w:rsidRPr="00FE3D83">
        <w:rPr>
          <w:rFonts w:ascii="Arial" w:hAnsi="Arial" w:cs="Arial"/>
          <w:color w:val="55177A"/>
          <w:lang w:val="en-US"/>
        </w:rPr>
        <w:t>finalised</w:t>
      </w:r>
      <w:proofErr w:type="spellEnd"/>
      <w:r w:rsidRPr="00FE3D83">
        <w:rPr>
          <w:rFonts w:ascii="Arial" w:hAnsi="Arial" w:cs="Arial"/>
          <w:color w:val="55177A"/>
          <w:lang w:val="en-US"/>
        </w:rPr>
        <w:t>?</w:t>
      </w:r>
    </w:p>
    <w:p w14:paraId="7DA8A330" w14:textId="77777777" w:rsidR="00DC6CD4" w:rsidRPr="00FE3D83" w:rsidRDefault="00DC6CD4" w:rsidP="00FF3192">
      <w:pPr>
        <w:pStyle w:val="Heading2"/>
        <w:numPr>
          <w:ilvl w:val="0"/>
          <w:numId w:val="9"/>
        </w:numPr>
        <w:spacing w:line="360" w:lineRule="auto"/>
        <w:jc w:val="both"/>
        <w:rPr>
          <w:rStyle w:val="Heading2Char"/>
          <w:rFonts w:cs="Arial"/>
          <w:b/>
          <w:color w:val="000000" w:themeColor="text1"/>
          <w:sz w:val="32"/>
        </w:rPr>
      </w:pPr>
      <w:bookmarkStart w:id="52" w:name="_Toc335731019"/>
      <w:bookmarkStart w:id="53" w:name="_Toc10187285"/>
      <w:r w:rsidRPr="00FE3D83">
        <w:rPr>
          <w:rStyle w:val="Heading2Char"/>
          <w:rFonts w:cs="Arial"/>
          <w:b/>
          <w:color w:val="000000" w:themeColor="text1"/>
          <w:sz w:val="32"/>
        </w:rPr>
        <w:t>OUTCOMES AND SIGNIFICANCE</w:t>
      </w:r>
      <w:bookmarkEnd w:id="52"/>
      <w:bookmarkEnd w:id="53"/>
    </w:p>
    <w:p w14:paraId="498970E2" w14:textId="77777777" w:rsidR="00701350" w:rsidRPr="00FE3D83" w:rsidRDefault="00701350" w:rsidP="00996492">
      <w:pPr>
        <w:spacing w:after="0"/>
        <w:jc w:val="both"/>
        <w:rPr>
          <w:rFonts w:ascii="Arial" w:hAnsi="Arial" w:cs="Arial"/>
          <w:color w:val="55177A"/>
          <w:lang w:val="en-US"/>
        </w:rPr>
      </w:pPr>
      <w:r w:rsidRPr="00FE3D83">
        <w:rPr>
          <w:rFonts w:ascii="Arial" w:hAnsi="Arial" w:cs="Arial"/>
          <w:color w:val="55177A"/>
          <w:lang w:val="en-US"/>
        </w:rPr>
        <w:t xml:space="preserve">It may be of value to reiterate the potential benefits </w:t>
      </w:r>
      <w:r w:rsidR="00CB69D3" w:rsidRPr="00FE3D83">
        <w:rPr>
          <w:rFonts w:ascii="Arial" w:hAnsi="Arial" w:cs="Arial"/>
          <w:color w:val="55177A"/>
          <w:lang w:val="en-US"/>
        </w:rPr>
        <w:t>of</w:t>
      </w:r>
      <w:r w:rsidRPr="00FE3D83">
        <w:rPr>
          <w:rFonts w:ascii="Arial" w:hAnsi="Arial" w:cs="Arial"/>
          <w:color w:val="55177A"/>
          <w:lang w:val="en-US"/>
        </w:rPr>
        <w:t xml:space="preserve"> conducting the project. This section restates the justification for the project in terms of the anticipated results. It may be important to specify the implications of the potential results and how the results of this project may inform future research or policy makers.</w:t>
      </w:r>
    </w:p>
    <w:p w14:paraId="38BC5F1A" w14:textId="77777777" w:rsidR="00DC6CD4" w:rsidRPr="00FE3D83" w:rsidRDefault="00CB69D3" w:rsidP="00996492">
      <w:pPr>
        <w:spacing w:after="0"/>
        <w:jc w:val="both"/>
        <w:rPr>
          <w:rFonts w:ascii="Arial" w:hAnsi="Arial" w:cs="Arial"/>
          <w:color w:val="55177A"/>
          <w:lang w:val="en-US"/>
        </w:rPr>
      </w:pPr>
      <w:r w:rsidRPr="00FE3D83">
        <w:rPr>
          <w:rFonts w:ascii="Arial" w:hAnsi="Arial" w:cs="Arial"/>
          <w:color w:val="55177A"/>
          <w:lang w:val="en-US"/>
        </w:rPr>
        <w:t>The plan</w:t>
      </w:r>
      <w:r w:rsidR="00701350" w:rsidRPr="00FE3D83">
        <w:rPr>
          <w:rFonts w:ascii="Arial" w:hAnsi="Arial" w:cs="Arial"/>
          <w:color w:val="55177A"/>
          <w:lang w:val="en-US"/>
        </w:rPr>
        <w:t xml:space="preserve"> should indicate how the project will contribute to advancement of knowledge, how the results will be </w:t>
      </w:r>
      <w:proofErr w:type="spellStart"/>
      <w:r w:rsidR="00701350" w:rsidRPr="00FE3D83">
        <w:rPr>
          <w:rFonts w:ascii="Arial" w:hAnsi="Arial" w:cs="Arial"/>
          <w:color w:val="55177A"/>
          <w:lang w:val="en-US"/>
        </w:rPr>
        <w:t>utilised</w:t>
      </w:r>
      <w:proofErr w:type="spellEnd"/>
      <w:r w:rsidR="00701350" w:rsidRPr="00FE3D83">
        <w:rPr>
          <w:rFonts w:ascii="Arial" w:hAnsi="Arial" w:cs="Arial"/>
          <w:color w:val="55177A"/>
          <w:lang w:val="en-US"/>
        </w:rPr>
        <w:t>, not only in publications but also how they will likely affect health care, health systems, or health policies.</w:t>
      </w:r>
    </w:p>
    <w:p w14:paraId="2D99297C" w14:textId="77777777" w:rsidR="008828CA" w:rsidRPr="00FE3D83" w:rsidRDefault="008828CA" w:rsidP="00FF3192">
      <w:pPr>
        <w:pStyle w:val="Heading2"/>
        <w:numPr>
          <w:ilvl w:val="0"/>
          <w:numId w:val="9"/>
        </w:numPr>
        <w:spacing w:before="200" w:line="360" w:lineRule="auto"/>
        <w:jc w:val="both"/>
        <w:rPr>
          <w:rStyle w:val="Heading2Char"/>
          <w:rFonts w:cs="Arial"/>
          <w:b/>
          <w:color w:val="000000" w:themeColor="text1"/>
          <w:sz w:val="32"/>
        </w:rPr>
      </w:pPr>
      <w:bookmarkStart w:id="54" w:name="_Toc335730992"/>
      <w:bookmarkStart w:id="55" w:name="_Toc10187286"/>
      <w:r w:rsidRPr="00FE3D83">
        <w:rPr>
          <w:rStyle w:val="Heading2Char"/>
          <w:rFonts w:cs="Arial"/>
          <w:b/>
          <w:color w:val="000000" w:themeColor="text1"/>
          <w:sz w:val="32"/>
        </w:rPr>
        <w:t>GLOSSARY OF ABBREVIATIONS</w:t>
      </w:r>
      <w:bookmarkEnd w:id="54"/>
      <w:bookmarkEnd w:id="55"/>
      <w:r w:rsidRPr="00FE3D83">
        <w:rPr>
          <w:rStyle w:val="Heading2Char"/>
          <w:rFonts w:cs="Arial"/>
          <w:b/>
          <w:color w:val="000000" w:themeColor="text1"/>
          <w:sz w:val="32"/>
        </w:rPr>
        <w:t xml:space="preserve"> </w:t>
      </w:r>
    </w:p>
    <w:p w14:paraId="67D946FF" w14:textId="77777777" w:rsidR="008828CA" w:rsidRPr="00FE3D83" w:rsidRDefault="008828CA" w:rsidP="00996492">
      <w:pPr>
        <w:spacing w:after="0"/>
        <w:jc w:val="both"/>
        <w:rPr>
          <w:rFonts w:ascii="Arial" w:hAnsi="Arial" w:cs="Arial"/>
          <w:color w:val="55177A"/>
          <w:lang w:eastAsia="en-AU"/>
        </w:rPr>
      </w:pPr>
      <w:r w:rsidRPr="00FE3D83">
        <w:rPr>
          <w:rFonts w:ascii="Arial" w:hAnsi="Arial" w:cs="Arial"/>
          <w:color w:val="55177A"/>
          <w:lang w:eastAsia="en-AU"/>
        </w:rPr>
        <w:t xml:space="preserve">All abbreviations used in the project plan, including appendices, should be listed with an explanation of each abbreviation. Accepted international medical abbreviations should be used. Project specific abbreviations should be standardised within the project plan. All abbreviations should be spelled out when first used in the text, followed by the abbreviation in parentheses. </w:t>
      </w:r>
    </w:p>
    <w:p w14:paraId="15859362" w14:textId="77777777" w:rsidR="008828CA" w:rsidRPr="00FE3D83" w:rsidRDefault="008828CA" w:rsidP="00FF3192">
      <w:pPr>
        <w:pStyle w:val="Heading2"/>
        <w:numPr>
          <w:ilvl w:val="0"/>
          <w:numId w:val="9"/>
        </w:numPr>
        <w:spacing w:before="200" w:line="360" w:lineRule="auto"/>
        <w:jc w:val="both"/>
        <w:rPr>
          <w:rStyle w:val="Heading2Char"/>
          <w:rFonts w:cs="Arial"/>
          <w:color w:val="000000" w:themeColor="text1"/>
          <w:sz w:val="32"/>
        </w:rPr>
      </w:pPr>
      <w:r w:rsidRPr="00FE3D83">
        <w:rPr>
          <w:rStyle w:val="Heading2Char"/>
          <w:rFonts w:cs="Arial"/>
          <w:color w:val="000000" w:themeColor="text1"/>
          <w:sz w:val="32"/>
        </w:rPr>
        <w:t xml:space="preserve"> </w:t>
      </w:r>
      <w:bookmarkStart w:id="56" w:name="_Toc326827777"/>
      <w:bookmarkStart w:id="57" w:name="_Toc326834163"/>
      <w:bookmarkStart w:id="58" w:name="_Toc335730993"/>
      <w:bookmarkStart w:id="59" w:name="_Toc10187287"/>
      <w:r w:rsidRPr="00FE3D83">
        <w:rPr>
          <w:rStyle w:val="Heading2Char"/>
          <w:rFonts w:cs="Arial"/>
          <w:b/>
          <w:color w:val="000000" w:themeColor="text1"/>
          <w:sz w:val="32"/>
        </w:rPr>
        <w:t>REFERENCES</w:t>
      </w:r>
      <w:bookmarkEnd w:id="56"/>
      <w:bookmarkEnd w:id="57"/>
      <w:bookmarkEnd w:id="58"/>
      <w:bookmarkEnd w:id="59"/>
    </w:p>
    <w:p w14:paraId="4073DBE9" w14:textId="77777777" w:rsidR="00DC6CD4" w:rsidRPr="00FE3D83" w:rsidRDefault="008828CA" w:rsidP="00996492">
      <w:pPr>
        <w:spacing w:after="0"/>
        <w:jc w:val="both"/>
        <w:rPr>
          <w:rFonts w:ascii="Arial" w:hAnsi="Arial" w:cs="Arial"/>
          <w:color w:val="55177A"/>
          <w:lang w:val="en-US"/>
        </w:rPr>
      </w:pPr>
      <w:r w:rsidRPr="00FE3D83">
        <w:rPr>
          <w:rFonts w:ascii="Arial" w:hAnsi="Arial" w:cs="Arial"/>
          <w:color w:val="55177A"/>
        </w:rPr>
        <w:t xml:space="preserve">Include all references used throughout the application. </w:t>
      </w:r>
    </w:p>
    <w:p w14:paraId="37C85429" w14:textId="77777777" w:rsidR="00407BFC" w:rsidRPr="00110ECE" w:rsidRDefault="00407BFC">
      <w:pPr>
        <w:spacing w:after="0" w:line="240" w:lineRule="auto"/>
        <w:rPr>
          <w:rFonts w:asciiTheme="minorHAnsi" w:hAnsiTheme="minorHAnsi" w:cstheme="minorHAnsi"/>
          <w:color w:val="000000" w:themeColor="text1"/>
          <w:lang w:val="en-US"/>
        </w:rPr>
      </w:pPr>
    </w:p>
    <w:sectPr w:rsidR="00407BFC" w:rsidRPr="00110ECE" w:rsidSect="0006090B">
      <w:headerReference w:type="even" r:id="rId24"/>
      <w:headerReference w:type="default" r:id="rId25"/>
      <w:footerReference w:type="default" r:id="rId26"/>
      <w:headerReference w:type="first" r:id="rId27"/>
      <w:pgSz w:w="11906" w:h="16838" w:code="9"/>
      <w:pgMar w:top="1134" w:right="1191" w:bottom="1134" w:left="119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7463" w14:textId="77777777" w:rsidR="00C06A4B" w:rsidRDefault="00C06A4B" w:rsidP="009B4DE3">
      <w:pPr>
        <w:spacing w:after="0" w:line="240" w:lineRule="auto"/>
      </w:pPr>
      <w:r>
        <w:separator/>
      </w:r>
    </w:p>
  </w:endnote>
  <w:endnote w:type="continuationSeparator" w:id="0">
    <w:p w14:paraId="7B4545DE" w14:textId="77777777" w:rsidR="00C06A4B" w:rsidRDefault="00C06A4B" w:rsidP="009B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6A85" w14:textId="77777777" w:rsidR="007A01F0" w:rsidRDefault="007A01F0" w:rsidP="007A01F0">
    <w:pPr>
      <w:pStyle w:val="Header"/>
    </w:pPr>
  </w:p>
  <w:p w14:paraId="6DA129EF" w14:textId="77777777" w:rsidR="007A01F0" w:rsidRDefault="007A01F0" w:rsidP="007A01F0"/>
  <w:sdt>
    <w:sdtPr>
      <w:id w:val="548650506"/>
      <w:docPartObj>
        <w:docPartGallery w:val="Page Numbers (Bottom of Page)"/>
        <w:docPartUnique/>
      </w:docPartObj>
    </w:sdtPr>
    <w:sdtEndPr/>
    <w:sdtContent>
      <w:sdt>
        <w:sdtPr>
          <w:id w:val="-463820508"/>
          <w:docPartObj>
            <w:docPartGallery w:val="Page Numbers (Top of Page)"/>
            <w:docPartUnique/>
          </w:docPartObj>
        </w:sdtPr>
        <w:sdtEndPr/>
        <w:sdtContent>
          <w:p w14:paraId="5AD2A9D0" w14:textId="77777777" w:rsidR="007A01F0" w:rsidRDefault="007A01F0" w:rsidP="007A01F0">
            <w:pPr>
              <w:pStyle w:val="Footer"/>
              <w:jc w:val="right"/>
            </w:pPr>
            <w:r w:rsidRPr="007A01F0">
              <w:rPr>
                <w:rFonts w:ascii="Arial" w:hAnsi="Arial" w:cs="Arial"/>
                <w:sz w:val="16"/>
                <w:szCs w:val="16"/>
              </w:rPr>
              <w:t xml:space="preserve">Page </w:t>
            </w:r>
            <w:r w:rsidRPr="007A01F0">
              <w:rPr>
                <w:rFonts w:ascii="Arial" w:hAnsi="Arial" w:cs="Arial"/>
                <w:sz w:val="16"/>
                <w:szCs w:val="16"/>
              </w:rPr>
              <w:fldChar w:fldCharType="begin"/>
            </w:r>
            <w:r w:rsidRPr="007A01F0">
              <w:rPr>
                <w:rFonts w:ascii="Arial" w:hAnsi="Arial" w:cs="Arial"/>
                <w:sz w:val="16"/>
                <w:szCs w:val="16"/>
              </w:rPr>
              <w:instrText xml:space="preserve"> PAGE </w:instrText>
            </w:r>
            <w:r w:rsidRPr="007A01F0">
              <w:rPr>
                <w:rFonts w:ascii="Arial" w:hAnsi="Arial" w:cs="Arial"/>
                <w:sz w:val="16"/>
                <w:szCs w:val="16"/>
              </w:rPr>
              <w:fldChar w:fldCharType="separate"/>
            </w:r>
            <w:r>
              <w:rPr>
                <w:rFonts w:ascii="Arial" w:hAnsi="Arial" w:cs="Arial"/>
                <w:noProof/>
                <w:sz w:val="16"/>
                <w:szCs w:val="16"/>
              </w:rPr>
              <w:t>2</w:t>
            </w:r>
            <w:r w:rsidRPr="007A01F0">
              <w:rPr>
                <w:rFonts w:ascii="Arial" w:hAnsi="Arial" w:cs="Arial"/>
                <w:sz w:val="16"/>
                <w:szCs w:val="16"/>
              </w:rPr>
              <w:fldChar w:fldCharType="end"/>
            </w:r>
            <w:r w:rsidRPr="007A01F0">
              <w:rPr>
                <w:rFonts w:ascii="Arial" w:hAnsi="Arial" w:cs="Arial"/>
                <w:sz w:val="16"/>
                <w:szCs w:val="16"/>
              </w:rPr>
              <w:t xml:space="preserve"> of </w:t>
            </w:r>
            <w:r w:rsidRPr="007A01F0">
              <w:rPr>
                <w:rFonts w:ascii="Arial" w:hAnsi="Arial" w:cs="Arial"/>
                <w:sz w:val="16"/>
                <w:szCs w:val="16"/>
              </w:rPr>
              <w:fldChar w:fldCharType="begin"/>
            </w:r>
            <w:r w:rsidRPr="007A01F0">
              <w:rPr>
                <w:rFonts w:ascii="Arial" w:hAnsi="Arial" w:cs="Arial"/>
                <w:sz w:val="16"/>
                <w:szCs w:val="16"/>
              </w:rPr>
              <w:instrText xml:space="preserve"> NUMPAGES  </w:instrText>
            </w:r>
            <w:r w:rsidRPr="007A01F0">
              <w:rPr>
                <w:rFonts w:ascii="Arial" w:hAnsi="Arial" w:cs="Arial"/>
                <w:sz w:val="16"/>
                <w:szCs w:val="16"/>
              </w:rPr>
              <w:fldChar w:fldCharType="separate"/>
            </w:r>
            <w:r>
              <w:rPr>
                <w:rFonts w:ascii="Arial" w:hAnsi="Arial" w:cs="Arial"/>
                <w:noProof/>
                <w:sz w:val="16"/>
                <w:szCs w:val="16"/>
              </w:rPr>
              <w:t>10</w:t>
            </w:r>
            <w:r w:rsidRPr="007A01F0">
              <w:rPr>
                <w:rFonts w:ascii="Arial" w:hAnsi="Arial" w:cs="Arial"/>
                <w:sz w:val="16"/>
                <w:szCs w:val="16"/>
              </w:rPr>
              <w:fldChar w:fldCharType="end"/>
            </w:r>
          </w:p>
        </w:sdtContent>
      </w:sdt>
    </w:sdtContent>
  </w:sdt>
  <w:p w14:paraId="5EC9714B" w14:textId="77777777"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Date: August 2020 | Version 1.0</w:t>
    </w:r>
  </w:p>
  <w:p w14:paraId="710C3730" w14:textId="77777777" w:rsidR="000520C0" w:rsidRDefault="000520C0" w:rsidP="007A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567029"/>
      <w:docPartObj>
        <w:docPartGallery w:val="Page Numbers (Bottom of Page)"/>
        <w:docPartUnique/>
      </w:docPartObj>
    </w:sdtPr>
    <w:sdtEndPr/>
    <w:sdtContent>
      <w:sdt>
        <w:sdtPr>
          <w:id w:val="-1769616900"/>
          <w:docPartObj>
            <w:docPartGallery w:val="Page Numbers (Top of Page)"/>
            <w:docPartUnique/>
          </w:docPartObj>
        </w:sdtPr>
        <w:sdtEndPr/>
        <w:sdtContent>
          <w:p w14:paraId="1C7CE49C" w14:textId="77777777" w:rsidR="007A01F0" w:rsidRDefault="007A01F0">
            <w:pPr>
              <w:pStyle w:val="Footer"/>
              <w:jc w:val="right"/>
            </w:pPr>
            <w:r w:rsidRPr="007A01F0">
              <w:rPr>
                <w:rFonts w:ascii="Arial" w:hAnsi="Arial" w:cs="Arial"/>
                <w:sz w:val="16"/>
                <w:szCs w:val="16"/>
              </w:rPr>
              <w:t xml:space="preserve">Page </w:t>
            </w:r>
            <w:r w:rsidRPr="007A01F0">
              <w:rPr>
                <w:rFonts w:ascii="Arial" w:hAnsi="Arial" w:cs="Arial"/>
                <w:b/>
                <w:bCs/>
                <w:sz w:val="16"/>
                <w:szCs w:val="16"/>
              </w:rPr>
              <w:fldChar w:fldCharType="begin"/>
            </w:r>
            <w:r w:rsidRPr="007A01F0">
              <w:rPr>
                <w:rFonts w:ascii="Arial" w:hAnsi="Arial" w:cs="Arial"/>
                <w:b/>
                <w:bCs/>
                <w:sz w:val="16"/>
                <w:szCs w:val="16"/>
              </w:rPr>
              <w:instrText xml:space="preserve"> PAGE </w:instrText>
            </w:r>
            <w:r w:rsidRPr="007A01F0">
              <w:rPr>
                <w:rFonts w:ascii="Arial" w:hAnsi="Arial" w:cs="Arial"/>
                <w:b/>
                <w:bCs/>
                <w:sz w:val="16"/>
                <w:szCs w:val="16"/>
              </w:rPr>
              <w:fldChar w:fldCharType="separate"/>
            </w:r>
            <w:r>
              <w:rPr>
                <w:rFonts w:ascii="Arial" w:hAnsi="Arial" w:cs="Arial"/>
                <w:b/>
                <w:bCs/>
                <w:noProof/>
                <w:sz w:val="16"/>
                <w:szCs w:val="16"/>
              </w:rPr>
              <w:t>4</w:t>
            </w:r>
            <w:r w:rsidRPr="007A01F0">
              <w:rPr>
                <w:rFonts w:ascii="Arial" w:hAnsi="Arial" w:cs="Arial"/>
                <w:b/>
                <w:bCs/>
                <w:sz w:val="16"/>
                <w:szCs w:val="16"/>
              </w:rPr>
              <w:fldChar w:fldCharType="end"/>
            </w:r>
            <w:r w:rsidRPr="007A01F0">
              <w:rPr>
                <w:rFonts w:ascii="Arial" w:hAnsi="Arial" w:cs="Arial"/>
                <w:sz w:val="16"/>
                <w:szCs w:val="16"/>
              </w:rPr>
              <w:t xml:space="preserve"> of </w:t>
            </w:r>
            <w:r w:rsidRPr="007A01F0">
              <w:rPr>
                <w:rFonts w:ascii="Arial" w:hAnsi="Arial" w:cs="Arial"/>
                <w:b/>
                <w:bCs/>
                <w:sz w:val="16"/>
                <w:szCs w:val="16"/>
              </w:rPr>
              <w:fldChar w:fldCharType="begin"/>
            </w:r>
            <w:r w:rsidRPr="007A01F0">
              <w:rPr>
                <w:rFonts w:ascii="Arial" w:hAnsi="Arial" w:cs="Arial"/>
                <w:b/>
                <w:bCs/>
                <w:sz w:val="16"/>
                <w:szCs w:val="16"/>
              </w:rPr>
              <w:instrText xml:space="preserve"> NUMPAGES  </w:instrText>
            </w:r>
            <w:r w:rsidRPr="007A01F0">
              <w:rPr>
                <w:rFonts w:ascii="Arial" w:hAnsi="Arial" w:cs="Arial"/>
                <w:b/>
                <w:bCs/>
                <w:sz w:val="16"/>
                <w:szCs w:val="16"/>
              </w:rPr>
              <w:fldChar w:fldCharType="separate"/>
            </w:r>
            <w:r>
              <w:rPr>
                <w:rFonts w:ascii="Arial" w:hAnsi="Arial" w:cs="Arial"/>
                <w:b/>
                <w:bCs/>
                <w:noProof/>
                <w:sz w:val="16"/>
                <w:szCs w:val="16"/>
              </w:rPr>
              <w:t>10</w:t>
            </w:r>
            <w:r w:rsidRPr="007A01F0">
              <w:rPr>
                <w:rFonts w:ascii="Arial" w:hAnsi="Arial" w:cs="Arial"/>
                <w:b/>
                <w:bCs/>
                <w:sz w:val="16"/>
                <w:szCs w:val="16"/>
              </w:rPr>
              <w:fldChar w:fldCharType="end"/>
            </w:r>
          </w:p>
        </w:sdtContent>
      </w:sdt>
    </w:sdtContent>
  </w:sdt>
  <w:p w14:paraId="7E5AFD6C" w14:textId="7AC2531E"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 xml:space="preserve">Date: </w:t>
    </w:r>
    <w:r w:rsidR="00961043">
      <w:rPr>
        <w:rFonts w:ascii="Arial" w:hAnsi="Arial" w:cs="Arial"/>
        <w:sz w:val="16"/>
        <w:szCs w:val="16"/>
      </w:rPr>
      <w:t>May</w:t>
    </w:r>
    <w:r>
      <w:rPr>
        <w:rFonts w:ascii="Arial" w:hAnsi="Arial" w:cs="Arial"/>
        <w:sz w:val="16"/>
        <w:szCs w:val="16"/>
      </w:rPr>
      <w:t xml:space="preserve"> 202</w:t>
    </w:r>
    <w:r w:rsidR="00110ECE">
      <w:rPr>
        <w:rFonts w:ascii="Arial" w:hAnsi="Arial" w:cs="Arial"/>
        <w:sz w:val="16"/>
        <w:szCs w:val="16"/>
      </w:rPr>
      <w:t>2</w:t>
    </w:r>
    <w:r>
      <w:rPr>
        <w:rFonts w:ascii="Arial" w:hAnsi="Arial" w:cs="Arial"/>
        <w:sz w:val="16"/>
        <w:szCs w:val="16"/>
      </w:rPr>
      <w:t xml:space="preserve"> | Version 1.0</w:t>
    </w:r>
  </w:p>
  <w:p w14:paraId="03B926C1" w14:textId="77777777" w:rsidR="007A01F0" w:rsidRDefault="007A0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EEE7" w14:textId="77777777" w:rsidR="007A01F0" w:rsidRDefault="00ED500C" w:rsidP="007A01F0">
    <w:pPr>
      <w:pStyle w:val="Footer"/>
      <w:jc w:val="right"/>
    </w:pPr>
    <w:sdt>
      <w:sdtPr>
        <w:id w:val="1352764678"/>
        <w:docPartObj>
          <w:docPartGallery w:val="Page Numbers (Top of Page)"/>
          <w:docPartUnique/>
        </w:docPartObj>
      </w:sdtPr>
      <w:sdtEndPr/>
      <w:sdtContent>
        <w:r w:rsidR="007A01F0" w:rsidRPr="007A01F0">
          <w:rPr>
            <w:rFonts w:ascii="Arial" w:hAnsi="Arial" w:cs="Arial"/>
            <w:sz w:val="16"/>
            <w:szCs w:val="16"/>
          </w:rPr>
          <w:t xml:space="preserve">Page </w:t>
        </w:r>
        <w:r w:rsidR="007A01F0" w:rsidRPr="007A01F0">
          <w:rPr>
            <w:rFonts w:ascii="Arial" w:hAnsi="Arial" w:cs="Arial"/>
            <w:b/>
            <w:bCs/>
            <w:sz w:val="16"/>
            <w:szCs w:val="16"/>
          </w:rPr>
          <w:fldChar w:fldCharType="begin"/>
        </w:r>
        <w:r w:rsidR="007A01F0" w:rsidRPr="007A01F0">
          <w:rPr>
            <w:rFonts w:ascii="Arial" w:hAnsi="Arial" w:cs="Arial"/>
            <w:b/>
            <w:bCs/>
            <w:sz w:val="16"/>
            <w:szCs w:val="16"/>
          </w:rPr>
          <w:instrText xml:space="preserve"> PAGE </w:instrText>
        </w:r>
        <w:r w:rsidR="007A01F0" w:rsidRPr="007A01F0">
          <w:rPr>
            <w:rFonts w:ascii="Arial" w:hAnsi="Arial" w:cs="Arial"/>
            <w:b/>
            <w:bCs/>
            <w:sz w:val="16"/>
            <w:szCs w:val="16"/>
          </w:rPr>
          <w:fldChar w:fldCharType="separate"/>
        </w:r>
        <w:r w:rsidR="007A01F0">
          <w:rPr>
            <w:rFonts w:ascii="Arial" w:hAnsi="Arial" w:cs="Arial"/>
            <w:b/>
            <w:bCs/>
            <w:noProof/>
            <w:sz w:val="16"/>
            <w:szCs w:val="16"/>
          </w:rPr>
          <w:t>8</w:t>
        </w:r>
        <w:r w:rsidR="007A01F0" w:rsidRPr="007A01F0">
          <w:rPr>
            <w:rFonts w:ascii="Arial" w:hAnsi="Arial" w:cs="Arial"/>
            <w:b/>
            <w:bCs/>
            <w:sz w:val="16"/>
            <w:szCs w:val="16"/>
          </w:rPr>
          <w:fldChar w:fldCharType="end"/>
        </w:r>
        <w:r w:rsidR="007A01F0" w:rsidRPr="007A01F0">
          <w:rPr>
            <w:rFonts w:ascii="Arial" w:hAnsi="Arial" w:cs="Arial"/>
            <w:sz w:val="16"/>
            <w:szCs w:val="16"/>
          </w:rPr>
          <w:t xml:space="preserve"> of </w:t>
        </w:r>
        <w:r w:rsidR="007A01F0" w:rsidRPr="007A01F0">
          <w:rPr>
            <w:rFonts w:ascii="Arial" w:hAnsi="Arial" w:cs="Arial"/>
            <w:b/>
            <w:bCs/>
            <w:sz w:val="16"/>
            <w:szCs w:val="16"/>
          </w:rPr>
          <w:fldChar w:fldCharType="begin"/>
        </w:r>
        <w:r w:rsidR="007A01F0" w:rsidRPr="007A01F0">
          <w:rPr>
            <w:rFonts w:ascii="Arial" w:hAnsi="Arial" w:cs="Arial"/>
            <w:b/>
            <w:bCs/>
            <w:sz w:val="16"/>
            <w:szCs w:val="16"/>
          </w:rPr>
          <w:instrText xml:space="preserve"> NUMPAGES  </w:instrText>
        </w:r>
        <w:r w:rsidR="007A01F0" w:rsidRPr="007A01F0">
          <w:rPr>
            <w:rFonts w:ascii="Arial" w:hAnsi="Arial" w:cs="Arial"/>
            <w:b/>
            <w:bCs/>
            <w:sz w:val="16"/>
            <w:szCs w:val="16"/>
          </w:rPr>
          <w:fldChar w:fldCharType="separate"/>
        </w:r>
        <w:r w:rsidR="007A01F0">
          <w:rPr>
            <w:rFonts w:ascii="Arial" w:hAnsi="Arial" w:cs="Arial"/>
            <w:b/>
            <w:bCs/>
            <w:noProof/>
            <w:sz w:val="16"/>
            <w:szCs w:val="16"/>
          </w:rPr>
          <w:t>10</w:t>
        </w:r>
        <w:r w:rsidR="007A01F0" w:rsidRPr="007A01F0">
          <w:rPr>
            <w:rFonts w:ascii="Arial" w:hAnsi="Arial" w:cs="Arial"/>
            <w:b/>
            <w:bCs/>
            <w:sz w:val="16"/>
            <w:szCs w:val="16"/>
          </w:rPr>
          <w:fldChar w:fldCharType="end"/>
        </w:r>
      </w:sdtContent>
    </w:sdt>
  </w:p>
  <w:p w14:paraId="72C6F1F3" w14:textId="2CF70A4B" w:rsidR="007A01F0" w:rsidRPr="009B4DE3" w:rsidRDefault="007A01F0" w:rsidP="007A01F0">
    <w:pPr>
      <w:pStyle w:val="Footer"/>
      <w:ind w:left="720"/>
      <w:rPr>
        <w:rFonts w:ascii="Arial" w:hAnsi="Arial" w:cs="Arial"/>
        <w:sz w:val="16"/>
        <w:szCs w:val="16"/>
      </w:rPr>
    </w:pPr>
    <w:r w:rsidRPr="00407BFC">
      <w:rPr>
        <w:rFonts w:ascii="Arial" w:hAnsi="Arial" w:cs="Arial"/>
        <w:sz w:val="16"/>
        <w:szCs w:val="16"/>
      </w:rPr>
      <w:t>Quality Assurance Project Plan Template</w:t>
    </w:r>
    <w:r>
      <w:rPr>
        <w:rFonts w:ascii="Arial" w:hAnsi="Arial" w:cs="Arial"/>
        <w:sz w:val="16"/>
        <w:szCs w:val="16"/>
      </w:rPr>
      <w:t xml:space="preserve"> </w:t>
    </w:r>
    <w:r>
      <w:rPr>
        <w:rFonts w:ascii="Arial" w:hAnsi="Arial" w:cs="Arial"/>
        <w:sz w:val="16"/>
        <w:szCs w:val="16"/>
      </w:rPr>
      <w:br/>
      <w:t xml:space="preserve">Date: </w:t>
    </w:r>
    <w:r w:rsidR="009562D8">
      <w:rPr>
        <w:rFonts w:ascii="Arial" w:hAnsi="Arial" w:cs="Arial"/>
        <w:sz w:val="16"/>
        <w:szCs w:val="16"/>
      </w:rPr>
      <w:t>August 2022</w:t>
    </w:r>
    <w:r>
      <w:rPr>
        <w:rFonts w:ascii="Arial" w:hAnsi="Arial" w:cs="Arial"/>
        <w:sz w:val="16"/>
        <w:szCs w:val="16"/>
      </w:rPr>
      <w:t xml:space="preserve"> | Version 1.0</w:t>
    </w:r>
  </w:p>
  <w:p w14:paraId="553CF5E8" w14:textId="77777777" w:rsidR="000520C0" w:rsidRDefault="00052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7C00B" w14:textId="77777777" w:rsidR="00C06A4B" w:rsidRDefault="00C06A4B" w:rsidP="009B4DE3">
      <w:pPr>
        <w:spacing w:after="0" w:line="240" w:lineRule="auto"/>
      </w:pPr>
      <w:r>
        <w:separator/>
      </w:r>
    </w:p>
  </w:footnote>
  <w:footnote w:type="continuationSeparator" w:id="0">
    <w:p w14:paraId="7C9527B8" w14:textId="77777777" w:rsidR="00C06A4B" w:rsidRDefault="00C06A4B" w:rsidP="009B4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D91A" w14:textId="3F84FB3C" w:rsidR="005C3D11" w:rsidRDefault="005C3D11">
    <w:pPr>
      <w:pStyle w:val="Header"/>
      <w:rPr>
        <w:rFonts w:asciiTheme="majorHAnsi" w:eastAsiaTheme="majorEastAsia" w:hAnsiTheme="majorHAnsi" w:cstheme="majorBidi"/>
        <w:noProof/>
        <w:spacing w:val="-10"/>
        <w:kern w:val="28"/>
        <w:sz w:val="40"/>
        <w:szCs w:val="40"/>
        <w:lang w:val="en-US"/>
      </w:rPr>
    </w:pPr>
  </w:p>
  <w:p w14:paraId="418E9A57" w14:textId="77C179A6" w:rsidR="002C3CFD" w:rsidRDefault="005C3D11">
    <w:pPr>
      <w:pStyle w:val="Header"/>
      <w:rPr>
        <w:rFonts w:asciiTheme="majorHAnsi" w:eastAsiaTheme="majorEastAsia" w:hAnsiTheme="majorHAnsi" w:cstheme="majorBidi"/>
        <w:spacing w:val="-10"/>
        <w:kern w:val="28"/>
        <w:sz w:val="40"/>
        <w:szCs w:val="40"/>
        <w:lang w:val="en-US"/>
      </w:rPr>
    </w:pPr>
    <w:r>
      <w:rPr>
        <w:rFonts w:asciiTheme="majorHAnsi" w:eastAsiaTheme="majorEastAsia" w:hAnsiTheme="majorHAnsi" w:cstheme="majorBidi"/>
        <w:noProof/>
        <w:spacing w:val="-10"/>
        <w:kern w:val="28"/>
        <w:sz w:val="40"/>
        <w:szCs w:val="40"/>
        <w:lang w:val="en-US"/>
      </w:rPr>
      <w:drawing>
        <wp:inline distT="0" distB="0" distL="0" distR="0" wp14:anchorId="0E2C71B3" wp14:editId="15D2BF90">
          <wp:extent cx="1819553" cy="7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81"/>
                  <a:stretch/>
                </pic:blipFill>
                <pic:spPr bwMode="auto">
                  <a:xfrm>
                    <a:off x="0" y="0"/>
                    <a:ext cx="1819553"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16C3E3AF" w14:textId="77777777" w:rsidR="002C3CFD" w:rsidRDefault="002C3CFD">
    <w:pPr>
      <w:pStyle w:val="Header"/>
    </w:pPr>
    <w:r w:rsidRPr="002C3CF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2DAC" w14:textId="77777777" w:rsidR="000520C0" w:rsidRDefault="00052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41011"/>
      <w:docPartObj>
        <w:docPartGallery w:val="Watermarks"/>
        <w:docPartUnique/>
      </w:docPartObj>
    </w:sdtPr>
    <w:sdtEndPr/>
    <w:sdtContent>
      <w:p w14:paraId="61E561C2" w14:textId="5667B594" w:rsidR="000520C0" w:rsidRDefault="00ED500C">
        <w:pPr>
          <w:pStyle w:val="Header"/>
        </w:pPr>
        <w:r>
          <w:rPr>
            <w:noProof/>
          </w:rPr>
          <w:pict w14:anchorId="7301D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BB7C" w14:textId="77777777" w:rsidR="000520C0" w:rsidRDefault="00052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502D"/>
    <w:multiLevelType w:val="hybridMultilevel"/>
    <w:tmpl w:val="39BC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900E8"/>
    <w:multiLevelType w:val="multilevel"/>
    <w:tmpl w:val="FC2EFC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2E1FED"/>
    <w:multiLevelType w:val="hybridMultilevel"/>
    <w:tmpl w:val="158E2E90"/>
    <w:lvl w:ilvl="0" w:tplc="9B823C3A">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07607C"/>
    <w:multiLevelType w:val="hybridMultilevel"/>
    <w:tmpl w:val="9DF8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522EF5"/>
    <w:multiLevelType w:val="hybridMultilevel"/>
    <w:tmpl w:val="FA1A738E"/>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5" w15:restartNumberingAfterBreak="0">
    <w:nsid w:val="455B7AEF"/>
    <w:multiLevelType w:val="hybridMultilevel"/>
    <w:tmpl w:val="6DACD566"/>
    <w:lvl w:ilvl="0" w:tplc="E7EABB0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26099"/>
    <w:multiLevelType w:val="hybridMultilevel"/>
    <w:tmpl w:val="229C1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DC0E3F"/>
    <w:multiLevelType w:val="hybridMultilevel"/>
    <w:tmpl w:val="8C76043A"/>
    <w:lvl w:ilvl="0" w:tplc="ABD0D9BC">
      <w:numFmt w:val="bullet"/>
      <w:lvlText w:val="•"/>
      <w:lvlJc w:val="left"/>
      <w:pPr>
        <w:ind w:left="720" w:hanging="720"/>
      </w:pPr>
      <w:rPr>
        <w:rFonts w:ascii="Arial" w:eastAsia="Times New Roman" w:hAnsi="Aria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817D6A"/>
    <w:multiLevelType w:val="multilevel"/>
    <w:tmpl w:val="585AD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241D09"/>
    <w:multiLevelType w:val="multilevel"/>
    <w:tmpl w:val="CDCA49FE"/>
    <w:lvl w:ilvl="0">
      <w:start w:val="1"/>
      <w:numFmt w:val="decimal"/>
      <w:pStyle w:val="Heading2"/>
      <w:lvlText w:val="%1."/>
      <w:lvlJc w:val="left"/>
      <w:pPr>
        <w:ind w:left="360" w:hanging="360"/>
      </w:pPr>
      <w:rPr>
        <w:rFonts w:ascii="Arial" w:eastAsia="Times New Roman" w:hAnsi="Arial" w:cs="Arial" w:hint="default"/>
        <w:b/>
        <w:i w:val="0"/>
        <w:color w:val="DF6D15"/>
        <w:sz w:val="24"/>
        <w:szCs w:val="24"/>
      </w:rPr>
    </w:lvl>
    <w:lvl w:ilvl="1">
      <w:start w:val="1"/>
      <w:numFmt w:val="decimal"/>
      <w:pStyle w:val="Heading3"/>
      <w:isLgl/>
      <w:lvlText w:val="%1.%2"/>
      <w:lvlJc w:val="left"/>
      <w:pPr>
        <w:ind w:left="420" w:hanging="420"/>
      </w:pPr>
      <w:rPr>
        <w:rFonts w:cs="Times New Roman" w:hint="default"/>
        <w:b/>
        <w:i w:val="0"/>
        <w:color w:val="DF6D15"/>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5BB92485"/>
    <w:multiLevelType w:val="hybridMultilevel"/>
    <w:tmpl w:val="2D80FAD8"/>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DEC00B5"/>
    <w:multiLevelType w:val="hybridMultilevel"/>
    <w:tmpl w:val="1F3C9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765689"/>
    <w:multiLevelType w:val="hybridMultilevel"/>
    <w:tmpl w:val="1C309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3E5DF5"/>
    <w:multiLevelType w:val="hybridMultilevel"/>
    <w:tmpl w:val="37484296"/>
    <w:lvl w:ilvl="0" w:tplc="EBE09DE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D9031C"/>
    <w:multiLevelType w:val="hybridMultilevel"/>
    <w:tmpl w:val="F0DE13B8"/>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4"/>
  </w:num>
  <w:num w:numId="2">
    <w:abstractNumId w:val="10"/>
  </w:num>
  <w:num w:numId="3">
    <w:abstractNumId w:val="8"/>
  </w:num>
  <w:num w:numId="4">
    <w:abstractNumId w:val="11"/>
  </w:num>
  <w:num w:numId="5">
    <w:abstractNumId w:val="7"/>
  </w:num>
  <w:num w:numId="6">
    <w:abstractNumId w:val="14"/>
  </w:num>
  <w:num w:numId="7">
    <w:abstractNumId w:val="15"/>
  </w:num>
  <w:num w:numId="8">
    <w:abstractNumId w:val="6"/>
  </w:num>
  <w:num w:numId="9">
    <w:abstractNumId w:val="2"/>
  </w:num>
  <w:num w:numId="10">
    <w:abstractNumId w:val="12"/>
  </w:num>
  <w:num w:numId="11">
    <w:abstractNumId w:val="13"/>
  </w:num>
  <w:num w:numId="12">
    <w:abstractNumId w:val="1"/>
  </w:num>
  <w:num w:numId="13">
    <w:abstractNumId w:val="9"/>
  </w:num>
  <w:num w:numId="14">
    <w:abstractNumId w:val="3"/>
  </w:num>
  <w:num w:numId="15">
    <w:abstractNumId w:val="0"/>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E3"/>
    <w:rsid w:val="00004A05"/>
    <w:rsid w:val="00010697"/>
    <w:rsid w:val="00011550"/>
    <w:rsid w:val="00012558"/>
    <w:rsid w:val="000305C5"/>
    <w:rsid w:val="000520C0"/>
    <w:rsid w:val="00055523"/>
    <w:rsid w:val="0006090B"/>
    <w:rsid w:val="0006369B"/>
    <w:rsid w:val="00065C4A"/>
    <w:rsid w:val="000724D2"/>
    <w:rsid w:val="00076E34"/>
    <w:rsid w:val="000840C5"/>
    <w:rsid w:val="0008673F"/>
    <w:rsid w:val="000968F3"/>
    <w:rsid w:val="000A1673"/>
    <w:rsid w:val="000A3859"/>
    <w:rsid w:val="000B2073"/>
    <w:rsid w:val="000B7897"/>
    <w:rsid w:val="000C26CC"/>
    <w:rsid w:val="000D049E"/>
    <w:rsid w:val="000D265C"/>
    <w:rsid w:val="000E3CFE"/>
    <w:rsid w:val="000E4AE1"/>
    <w:rsid w:val="000F2F34"/>
    <w:rsid w:val="000F6329"/>
    <w:rsid w:val="0010021D"/>
    <w:rsid w:val="00100CC0"/>
    <w:rsid w:val="00101ACA"/>
    <w:rsid w:val="00103D30"/>
    <w:rsid w:val="001103CF"/>
    <w:rsid w:val="00110ECE"/>
    <w:rsid w:val="00111038"/>
    <w:rsid w:val="001131F3"/>
    <w:rsid w:val="001134A0"/>
    <w:rsid w:val="00117D2A"/>
    <w:rsid w:val="00122EDC"/>
    <w:rsid w:val="0012449D"/>
    <w:rsid w:val="0012682E"/>
    <w:rsid w:val="00126FF8"/>
    <w:rsid w:val="001339BC"/>
    <w:rsid w:val="00140506"/>
    <w:rsid w:val="00145027"/>
    <w:rsid w:val="00147BAE"/>
    <w:rsid w:val="00152D46"/>
    <w:rsid w:val="00153285"/>
    <w:rsid w:val="00154139"/>
    <w:rsid w:val="00154D63"/>
    <w:rsid w:val="00156025"/>
    <w:rsid w:val="00156F01"/>
    <w:rsid w:val="00165157"/>
    <w:rsid w:val="001678B0"/>
    <w:rsid w:val="00172725"/>
    <w:rsid w:val="001742DF"/>
    <w:rsid w:val="001A077D"/>
    <w:rsid w:val="001A3982"/>
    <w:rsid w:val="001C0355"/>
    <w:rsid w:val="001C2333"/>
    <w:rsid w:val="001C4EDF"/>
    <w:rsid w:val="001D017E"/>
    <w:rsid w:val="001E3F8C"/>
    <w:rsid w:val="001E73C9"/>
    <w:rsid w:val="001E7F6A"/>
    <w:rsid w:val="001F6164"/>
    <w:rsid w:val="001F734F"/>
    <w:rsid w:val="00202407"/>
    <w:rsid w:val="00205D05"/>
    <w:rsid w:val="00211BDE"/>
    <w:rsid w:val="00213F8D"/>
    <w:rsid w:val="00214D57"/>
    <w:rsid w:val="0022125B"/>
    <w:rsid w:val="002221F3"/>
    <w:rsid w:val="00222210"/>
    <w:rsid w:val="00223429"/>
    <w:rsid w:val="00224E2E"/>
    <w:rsid w:val="00233D78"/>
    <w:rsid w:val="0024641F"/>
    <w:rsid w:val="00254511"/>
    <w:rsid w:val="002664B3"/>
    <w:rsid w:val="002722D2"/>
    <w:rsid w:val="002731EE"/>
    <w:rsid w:val="002763AC"/>
    <w:rsid w:val="00276F52"/>
    <w:rsid w:val="00294567"/>
    <w:rsid w:val="0029730E"/>
    <w:rsid w:val="002A034E"/>
    <w:rsid w:val="002A17E4"/>
    <w:rsid w:val="002A4686"/>
    <w:rsid w:val="002A6856"/>
    <w:rsid w:val="002B0541"/>
    <w:rsid w:val="002B4D20"/>
    <w:rsid w:val="002C2077"/>
    <w:rsid w:val="002C3CFD"/>
    <w:rsid w:val="002D1488"/>
    <w:rsid w:val="002D43F7"/>
    <w:rsid w:val="002E3312"/>
    <w:rsid w:val="002E49B1"/>
    <w:rsid w:val="002F2BFE"/>
    <w:rsid w:val="002F3C64"/>
    <w:rsid w:val="002F47F4"/>
    <w:rsid w:val="002F7074"/>
    <w:rsid w:val="002F71E2"/>
    <w:rsid w:val="00303C15"/>
    <w:rsid w:val="00305809"/>
    <w:rsid w:val="00307C21"/>
    <w:rsid w:val="003101EA"/>
    <w:rsid w:val="003106B8"/>
    <w:rsid w:val="00312C3D"/>
    <w:rsid w:val="003226D1"/>
    <w:rsid w:val="00324447"/>
    <w:rsid w:val="00324A8F"/>
    <w:rsid w:val="003423E0"/>
    <w:rsid w:val="0034761A"/>
    <w:rsid w:val="00352710"/>
    <w:rsid w:val="003553E1"/>
    <w:rsid w:val="0035605E"/>
    <w:rsid w:val="003634B3"/>
    <w:rsid w:val="00371342"/>
    <w:rsid w:val="00373750"/>
    <w:rsid w:val="00374CB5"/>
    <w:rsid w:val="003751A8"/>
    <w:rsid w:val="003815B9"/>
    <w:rsid w:val="00393418"/>
    <w:rsid w:val="003A2DFC"/>
    <w:rsid w:val="003A7106"/>
    <w:rsid w:val="003B31F2"/>
    <w:rsid w:val="003C438E"/>
    <w:rsid w:val="003D1AD8"/>
    <w:rsid w:val="003D79DF"/>
    <w:rsid w:val="003E3FD8"/>
    <w:rsid w:val="003E5ED6"/>
    <w:rsid w:val="003F0299"/>
    <w:rsid w:val="003F6593"/>
    <w:rsid w:val="003F6C2D"/>
    <w:rsid w:val="00404450"/>
    <w:rsid w:val="00407BFC"/>
    <w:rsid w:val="00410460"/>
    <w:rsid w:val="004135F2"/>
    <w:rsid w:val="0042030C"/>
    <w:rsid w:val="00420A3C"/>
    <w:rsid w:val="00425409"/>
    <w:rsid w:val="004414E9"/>
    <w:rsid w:val="00441CEE"/>
    <w:rsid w:val="00455356"/>
    <w:rsid w:val="004565B3"/>
    <w:rsid w:val="00460647"/>
    <w:rsid w:val="0046112F"/>
    <w:rsid w:val="00471839"/>
    <w:rsid w:val="004827FC"/>
    <w:rsid w:val="004855CA"/>
    <w:rsid w:val="004857B6"/>
    <w:rsid w:val="00487891"/>
    <w:rsid w:val="00490756"/>
    <w:rsid w:val="00497113"/>
    <w:rsid w:val="004A15EE"/>
    <w:rsid w:val="004A21BB"/>
    <w:rsid w:val="004A391B"/>
    <w:rsid w:val="004A39AE"/>
    <w:rsid w:val="004B471B"/>
    <w:rsid w:val="004B4FF7"/>
    <w:rsid w:val="004C0757"/>
    <w:rsid w:val="004C293E"/>
    <w:rsid w:val="004D51EC"/>
    <w:rsid w:val="004D5A8D"/>
    <w:rsid w:val="004E33AD"/>
    <w:rsid w:val="004E5C58"/>
    <w:rsid w:val="0051141E"/>
    <w:rsid w:val="00515621"/>
    <w:rsid w:val="00521D31"/>
    <w:rsid w:val="005228CB"/>
    <w:rsid w:val="0052476E"/>
    <w:rsid w:val="00537C76"/>
    <w:rsid w:val="00557066"/>
    <w:rsid w:val="00567EA0"/>
    <w:rsid w:val="005830DA"/>
    <w:rsid w:val="00586469"/>
    <w:rsid w:val="00587EB5"/>
    <w:rsid w:val="00594F3A"/>
    <w:rsid w:val="005A281A"/>
    <w:rsid w:val="005A2AEA"/>
    <w:rsid w:val="005B46FA"/>
    <w:rsid w:val="005C3D11"/>
    <w:rsid w:val="005C62D6"/>
    <w:rsid w:val="005C7A20"/>
    <w:rsid w:val="005D444F"/>
    <w:rsid w:val="005E605D"/>
    <w:rsid w:val="005E62B9"/>
    <w:rsid w:val="005E7DDB"/>
    <w:rsid w:val="005F76BA"/>
    <w:rsid w:val="00601793"/>
    <w:rsid w:val="00607614"/>
    <w:rsid w:val="006100DD"/>
    <w:rsid w:val="006121C8"/>
    <w:rsid w:val="00612DD5"/>
    <w:rsid w:val="00623A30"/>
    <w:rsid w:val="006257F4"/>
    <w:rsid w:val="00632674"/>
    <w:rsid w:val="006363E1"/>
    <w:rsid w:val="00641783"/>
    <w:rsid w:val="00643B80"/>
    <w:rsid w:val="00644A12"/>
    <w:rsid w:val="00647854"/>
    <w:rsid w:val="006532EC"/>
    <w:rsid w:val="00655157"/>
    <w:rsid w:val="00657419"/>
    <w:rsid w:val="00662482"/>
    <w:rsid w:val="00663CBF"/>
    <w:rsid w:val="00665F41"/>
    <w:rsid w:val="006667D3"/>
    <w:rsid w:val="0067389F"/>
    <w:rsid w:val="0068583F"/>
    <w:rsid w:val="00687333"/>
    <w:rsid w:val="00692B4F"/>
    <w:rsid w:val="00694FEE"/>
    <w:rsid w:val="006A362D"/>
    <w:rsid w:val="006B332D"/>
    <w:rsid w:val="006B3842"/>
    <w:rsid w:val="006C40BA"/>
    <w:rsid w:val="006D4088"/>
    <w:rsid w:val="006F1C9A"/>
    <w:rsid w:val="00701350"/>
    <w:rsid w:val="00711203"/>
    <w:rsid w:val="00711F32"/>
    <w:rsid w:val="007126D0"/>
    <w:rsid w:val="00724CFC"/>
    <w:rsid w:val="00730496"/>
    <w:rsid w:val="007319FA"/>
    <w:rsid w:val="00741211"/>
    <w:rsid w:val="007437ED"/>
    <w:rsid w:val="007561F7"/>
    <w:rsid w:val="007641C5"/>
    <w:rsid w:val="00785541"/>
    <w:rsid w:val="007874AE"/>
    <w:rsid w:val="007966D5"/>
    <w:rsid w:val="0079710F"/>
    <w:rsid w:val="007A01F0"/>
    <w:rsid w:val="007A3009"/>
    <w:rsid w:val="007A397A"/>
    <w:rsid w:val="007A6495"/>
    <w:rsid w:val="007B2043"/>
    <w:rsid w:val="007B3E75"/>
    <w:rsid w:val="007B5BA7"/>
    <w:rsid w:val="007B7277"/>
    <w:rsid w:val="007B7510"/>
    <w:rsid w:val="007E1B82"/>
    <w:rsid w:val="007E39A9"/>
    <w:rsid w:val="007E4650"/>
    <w:rsid w:val="007E4BAD"/>
    <w:rsid w:val="007E4C37"/>
    <w:rsid w:val="007E5447"/>
    <w:rsid w:val="007E5FE7"/>
    <w:rsid w:val="007E629E"/>
    <w:rsid w:val="007F48DD"/>
    <w:rsid w:val="00800076"/>
    <w:rsid w:val="00807B59"/>
    <w:rsid w:val="008131C3"/>
    <w:rsid w:val="008221AB"/>
    <w:rsid w:val="00840FA1"/>
    <w:rsid w:val="00846F29"/>
    <w:rsid w:val="00850CC3"/>
    <w:rsid w:val="00866A47"/>
    <w:rsid w:val="0087024B"/>
    <w:rsid w:val="00873648"/>
    <w:rsid w:val="00874617"/>
    <w:rsid w:val="00875ED4"/>
    <w:rsid w:val="00880AD7"/>
    <w:rsid w:val="008828CA"/>
    <w:rsid w:val="00883B2A"/>
    <w:rsid w:val="008856C6"/>
    <w:rsid w:val="008A3826"/>
    <w:rsid w:val="008B0C73"/>
    <w:rsid w:val="008B42C4"/>
    <w:rsid w:val="008B623B"/>
    <w:rsid w:val="008B62E2"/>
    <w:rsid w:val="008B7928"/>
    <w:rsid w:val="008C50F0"/>
    <w:rsid w:val="008D73C8"/>
    <w:rsid w:val="008E15E2"/>
    <w:rsid w:val="00905484"/>
    <w:rsid w:val="009140EF"/>
    <w:rsid w:val="00915264"/>
    <w:rsid w:val="009160A6"/>
    <w:rsid w:val="0091791B"/>
    <w:rsid w:val="00920664"/>
    <w:rsid w:val="00922841"/>
    <w:rsid w:val="00924C40"/>
    <w:rsid w:val="009267AD"/>
    <w:rsid w:val="00930616"/>
    <w:rsid w:val="00931957"/>
    <w:rsid w:val="00932984"/>
    <w:rsid w:val="00934D3C"/>
    <w:rsid w:val="00937FF4"/>
    <w:rsid w:val="009512D4"/>
    <w:rsid w:val="009562D8"/>
    <w:rsid w:val="0095672F"/>
    <w:rsid w:val="00961043"/>
    <w:rsid w:val="00964844"/>
    <w:rsid w:val="00966C85"/>
    <w:rsid w:val="00967081"/>
    <w:rsid w:val="00970AA7"/>
    <w:rsid w:val="00974F5A"/>
    <w:rsid w:val="00985DF0"/>
    <w:rsid w:val="00990BCE"/>
    <w:rsid w:val="00993CFB"/>
    <w:rsid w:val="00994362"/>
    <w:rsid w:val="00996492"/>
    <w:rsid w:val="009972E0"/>
    <w:rsid w:val="009B4621"/>
    <w:rsid w:val="009B4664"/>
    <w:rsid w:val="009B4DE3"/>
    <w:rsid w:val="009C0256"/>
    <w:rsid w:val="009C4A39"/>
    <w:rsid w:val="009D3D70"/>
    <w:rsid w:val="009D527B"/>
    <w:rsid w:val="009D770F"/>
    <w:rsid w:val="009E5D43"/>
    <w:rsid w:val="009E6169"/>
    <w:rsid w:val="009F3E5B"/>
    <w:rsid w:val="00A039B5"/>
    <w:rsid w:val="00A14FB4"/>
    <w:rsid w:val="00A17A8B"/>
    <w:rsid w:val="00A2356E"/>
    <w:rsid w:val="00A239F0"/>
    <w:rsid w:val="00A3038E"/>
    <w:rsid w:val="00A46221"/>
    <w:rsid w:val="00A502E7"/>
    <w:rsid w:val="00A549EA"/>
    <w:rsid w:val="00A5662D"/>
    <w:rsid w:val="00A56D0E"/>
    <w:rsid w:val="00A5783C"/>
    <w:rsid w:val="00A70097"/>
    <w:rsid w:val="00A75B10"/>
    <w:rsid w:val="00A76E7D"/>
    <w:rsid w:val="00A8625E"/>
    <w:rsid w:val="00A865DE"/>
    <w:rsid w:val="00A8767E"/>
    <w:rsid w:val="00AA12FC"/>
    <w:rsid w:val="00AA59A4"/>
    <w:rsid w:val="00AA7970"/>
    <w:rsid w:val="00AB2067"/>
    <w:rsid w:val="00AB2ABE"/>
    <w:rsid w:val="00AB2E17"/>
    <w:rsid w:val="00AB3A08"/>
    <w:rsid w:val="00AB4BA5"/>
    <w:rsid w:val="00AC54E1"/>
    <w:rsid w:val="00AD0485"/>
    <w:rsid w:val="00AE2B47"/>
    <w:rsid w:val="00AE5573"/>
    <w:rsid w:val="00AE7D80"/>
    <w:rsid w:val="00AF2925"/>
    <w:rsid w:val="00AF2E27"/>
    <w:rsid w:val="00B078C8"/>
    <w:rsid w:val="00B07B05"/>
    <w:rsid w:val="00B102C3"/>
    <w:rsid w:val="00B30AC2"/>
    <w:rsid w:val="00B32777"/>
    <w:rsid w:val="00B413F4"/>
    <w:rsid w:val="00B46BBA"/>
    <w:rsid w:val="00B47AF4"/>
    <w:rsid w:val="00B50327"/>
    <w:rsid w:val="00B54C72"/>
    <w:rsid w:val="00B54DFA"/>
    <w:rsid w:val="00B55E81"/>
    <w:rsid w:val="00B57B90"/>
    <w:rsid w:val="00B61C7F"/>
    <w:rsid w:val="00B66D50"/>
    <w:rsid w:val="00B872C3"/>
    <w:rsid w:val="00B909E1"/>
    <w:rsid w:val="00B93EFF"/>
    <w:rsid w:val="00B96797"/>
    <w:rsid w:val="00B97058"/>
    <w:rsid w:val="00BA7340"/>
    <w:rsid w:val="00BC1FD9"/>
    <w:rsid w:val="00BC6413"/>
    <w:rsid w:val="00BC6DA5"/>
    <w:rsid w:val="00BD1E4E"/>
    <w:rsid w:val="00BD2850"/>
    <w:rsid w:val="00BD3D73"/>
    <w:rsid w:val="00BD675F"/>
    <w:rsid w:val="00BE1850"/>
    <w:rsid w:val="00BE4272"/>
    <w:rsid w:val="00BF39F4"/>
    <w:rsid w:val="00BF7BDE"/>
    <w:rsid w:val="00C005D3"/>
    <w:rsid w:val="00C0252D"/>
    <w:rsid w:val="00C04DCC"/>
    <w:rsid w:val="00C05BD9"/>
    <w:rsid w:val="00C06A4B"/>
    <w:rsid w:val="00C11524"/>
    <w:rsid w:val="00C13AAD"/>
    <w:rsid w:val="00C22E96"/>
    <w:rsid w:val="00C304D4"/>
    <w:rsid w:val="00C362E6"/>
    <w:rsid w:val="00C50057"/>
    <w:rsid w:val="00C517C5"/>
    <w:rsid w:val="00C56C60"/>
    <w:rsid w:val="00C57684"/>
    <w:rsid w:val="00C60735"/>
    <w:rsid w:val="00C65A10"/>
    <w:rsid w:val="00C6769A"/>
    <w:rsid w:val="00C7340F"/>
    <w:rsid w:val="00C84D18"/>
    <w:rsid w:val="00C86B8F"/>
    <w:rsid w:val="00CA3469"/>
    <w:rsid w:val="00CB21D2"/>
    <w:rsid w:val="00CB2AA9"/>
    <w:rsid w:val="00CB408E"/>
    <w:rsid w:val="00CB69D3"/>
    <w:rsid w:val="00CC08D5"/>
    <w:rsid w:val="00CC1E79"/>
    <w:rsid w:val="00CC2836"/>
    <w:rsid w:val="00CC56BD"/>
    <w:rsid w:val="00CE217D"/>
    <w:rsid w:val="00CE4405"/>
    <w:rsid w:val="00CE53FF"/>
    <w:rsid w:val="00CE59BE"/>
    <w:rsid w:val="00CE72BC"/>
    <w:rsid w:val="00CF5472"/>
    <w:rsid w:val="00D00837"/>
    <w:rsid w:val="00D010E7"/>
    <w:rsid w:val="00D10C4D"/>
    <w:rsid w:val="00D165FA"/>
    <w:rsid w:val="00D26A01"/>
    <w:rsid w:val="00D5024A"/>
    <w:rsid w:val="00D5154D"/>
    <w:rsid w:val="00D51C35"/>
    <w:rsid w:val="00D53493"/>
    <w:rsid w:val="00D57D04"/>
    <w:rsid w:val="00D7109A"/>
    <w:rsid w:val="00D7688F"/>
    <w:rsid w:val="00D779ED"/>
    <w:rsid w:val="00D920EB"/>
    <w:rsid w:val="00DA32A3"/>
    <w:rsid w:val="00DA5AE6"/>
    <w:rsid w:val="00DA62C9"/>
    <w:rsid w:val="00DB26FC"/>
    <w:rsid w:val="00DB6AC5"/>
    <w:rsid w:val="00DC192E"/>
    <w:rsid w:val="00DC6CD4"/>
    <w:rsid w:val="00DD337E"/>
    <w:rsid w:val="00DD67F7"/>
    <w:rsid w:val="00DD7875"/>
    <w:rsid w:val="00DE0211"/>
    <w:rsid w:val="00DE0F99"/>
    <w:rsid w:val="00DE3FC2"/>
    <w:rsid w:val="00DE7147"/>
    <w:rsid w:val="00DF1519"/>
    <w:rsid w:val="00E07A7B"/>
    <w:rsid w:val="00E20CAA"/>
    <w:rsid w:val="00E3381C"/>
    <w:rsid w:val="00E34D92"/>
    <w:rsid w:val="00E44AA7"/>
    <w:rsid w:val="00E55496"/>
    <w:rsid w:val="00E570ED"/>
    <w:rsid w:val="00E570EE"/>
    <w:rsid w:val="00E625AB"/>
    <w:rsid w:val="00E6671A"/>
    <w:rsid w:val="00E67BD1"/>
    <w:rsid w:val="00E74E7B"/>
    <w:rsid w:val="00E81E4A"/>
    <w:rsid w:val="00E82808"/>
    <w:rsid w:val="00E82E2B"/>
    <w:rsid w:val="00E8363D"/>
    <w:rsid w:val="00E92C98"/>
    <w:rsid w:val="00E95D7F"/>
    <w:rsid w:val="00EA0B2A"/>
    <w:rsid w:val="00EA3E99"/>
    <w:rsid w:val="00EA5DF7"/>
    <w:rsid w:val="00EB1656"/>
    <w:rsid w:val="00EC1D64"/>
    <w:rsid w:val="00EC31C5"/>
    <w:rsid w:val="00EC632C"/>
    <w:rsid w:val="00ED0429"/>
    <w:rsid w:val="00ED2543"/>
    <w:rsid w:val="00ED49D9"/>
    <w:rsid w:val="00ED500C"/>
    <w:rsid w:val="00EE2C41"/>
    <w:rsid w:val="00EE32EF"/>
    <w:rsid w:val="00EE42DA"/>
    <w:rsid w:val="00EE5D0D"/>
    <w:rsid w:val="00EF6DC8"/>
    <w:rsid w:val="00F049AC"/>
    <w:rsid w:val="00F20E2E"/>
    <w:rsid w:val="00F216FE"/>
    <w:rsid w:val="00F35863"/>
    <w:rsid w:val="00F40F94"/>
    <w:rsid w:val="00F43E1E"/>
    <w:rsid w:val="00F44ED6"/>
    <w:rsid w:val="00F53790"/>
    <w:rsid w:val="00F54271"/>
    <w:rsid w:val="00F64683"/>
    <w:rsid w:val="00F74783"/>
    <w:rsid w:val="00F7654D"/>
    <w:rsid w:val="00F83236"/>
    <w:rsid w:val="00F8434A"/>
    <w:rsid w:val="00F86D28"/>
    <w:rsid w:val="00F90059"/>
    <w:rsid w:val="00FA0C94"/>
    <w:rsid w:val="00FA3070"/>
    <w:rsid w:val="00FA6FE8"/>
    <w:rsid w:val="00FB202F"/>
    <w:rsid w:val="00FB2061"/>
    <w:rsid w:val="00FC197B"/>
    <w:rsid w:val="00FC221B"/>
    <w:rsid w:val="00FC2B59"/>
    <w:rsid w:val="00FC5EA9"/>
    <w:rsid w:val="00FC7D06"/>
    <w:rsid w:val="00FD01C5"/>
    <w:rsid w:val="00FE3D83"/>
    <w:rsid w:val="00FE589D"/>
    <w:rsid w:val="00FE6ED9"/>
    <w:rsid w:val="00FE724A"/>
    <w:rsid w:val="00FF3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B30FE9"/>
  <w15:docId w15:val="{9DD89F64-B8B7-4FCE-A736-6BCD5F2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25B"/>
    <w:pPr>
      <w:spacing w:after="200" w:line="276" w:lineRule="auto"/>
    </w:pPr>
    <w:rPr>
      <w:lang w:eastAsia="en-US"/>
    </w:rPr>
  </w:style>
  <w:style w:type="paragraph" w:styleId="Heading1">
    <w:name w:val="heading 1"/>
    <w:basedOn w:val="Normal"/>
    <w:next w:val="Normal"/>
    <w:link w:val="Heading1Char"/>
    <w:uiPriority w:val="99"/>
    <w:qFormat/>
    <w:rsid w:val="005F76BA"/>
    <w:pPr>
      <w:outlineLvl w:val="0"/>
    </w:pPr>
    <w:rPr>
      <w:rFonts w:ascii="Arial" w:hAnsi="Arial"/>
      <w:b/>
      <w:color w:val="DF6D15"/>
      <w:sz w:val="28"/>
      <w:szCs w:val="28"/>
    </w:rPr>
  </w:style>
  <w:style w:type="paragraph" w:styleId="Heading2">
    <w:name w:val="heading 2"/>
    <w:aliases w:val="normal 1"/>
    <w:basedOn w:val="Normal"/>
    <w:next w:val="Normal"/>
    <w:link w:val="Heading2Char"/>
    <w:uiPriority w:val="99"/>
    <w:qFormat/>
    <w:rsid w:val="00205D05"/>
    <w:pPr>
      <w:keepNext/>
      <w:keepLines/>
      <w:numPr>
        <w:numId w:val="2"/>
      </w:numPr>
      <w:spacing w:before="240" w:after="0"/>
      <w:outlineLvl w:val="1"/>
    </w:pPr>
    <w:rPr>
      <w:rFonts w:ascii="Arial" w:hAnsi="Arial"/>
      <w:b/>
      <w:color w:val="DF6D15"/>
      <w:sz w:val="24"/>
    </w:rPr>
  </w:style>
  <w:style w:type="paragraph" w:styleId="Heading3">
    <w:name w:val="heading 3"/>
    <w:basedOn w:val="Normal"/>
    <w:next w:val="Normal"/>
    <w:link w:val="Heading3Char"/>
    <w:uiPriority w:val="99"/>
    <w:qFormat/>
    <w:rsid w:val="00152D46"/>
    <w:pPr>
      <w:keepNext/>
      <w:keepLines/>
      <w:numPr>
        <w:ilvl w:val="1"/>
        <w:numId w:val="2"/>
      </w:numPr>
      <w:spacing w:before="200" w:after="0"/>
      <w:outlineLvl w:val="2"/>
    </w:pPr>
    <w:rPr>
      <w:rFonts w:ascii="Arial" w:eastAsia="Times New Roman" w:hAnsi="Arial"/>
      <w:b/>
      <w:bCs/>
      <w:color w:val="F79646"/>
    </w:rPr>
  </w:style>
  <w:style w:type="paragraph" w:styleId="Heading4">
    <w:name w:val="heading 4"/>
    <w:basedOn w:val="Normal"/>
    <w:next w:val="Normal"/>
    <w:link w:val="Heading4Char"/>
    <w:uiPriority w:val="99"/>
    <w:qFormat/>
    <w:rsid w:val="0063267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76BA"/>
    <w:rPr>
      <w:rFonts w:ascii="Arial" w:hAnsi="Arial" w:cs="Times New Roman"/>
      <w:b/>
      <w:color w:val="DF6D15"/>
      <w:sz w:val="28"/>
      <w:szCs w:val="28"/>
    </w:rPr>
  </w:style>
  <w:style w:type="character" w:customStyle="1" w:styleId="Heading2Char">
    <w:name w:val="Heading 2 Char"/>
    <w:aliases w:val="normal 1 Char"/>
    <w:basedOn w:val="DefaultParagraphFont"/>
    <w:link w:val="Heading2"/>
    <w:uiPriority w:val="99"/>
    <w:locked/>
    <w:rsid w:val="00205D05"/>
    <w:rPr>
      <w:rFonts w:ascii="Arial" w:hAnsi="Arial"/>
      <w:b/>
      <w:color w:val="DF6D15"/>
      <w:sz w:val="24"/>
      <w:lang w:eastAsia="en-US"/>
    </w:rPr>
  </w:style>
  <w:style w:type="character" w:customStyle="1" w:styleId="Heading3Char">
    <w:name w:val="Heading 3 Char"/>
    <w:basedOn w:val="DefaultParagraphFont"/>
    <w:link w:val="Heading3"/>
    <w:uiPriority w:val="99"/>
    <w:locked/>
    <w:rsid w:val="00152D46"/>
    <w:rPr>
      <w:rFonts w:ascii="Arial" w:eastAsia="Times New Roman" w:hAnsi="Arial"/>
      <w:b/>
      <w:bCs/>
      <w:color w:val="F79646"/>
      <w:lang w:eastAsia="en-US"/>
    </w:rPr>
  </w:style>
  <w:style w:type="character" w:customStyle="1" w:styleId="Heading4Char">
    <w:name w:val="Heading 4 Char"/>
    <w:basedOn w:val="DefaultParagraphFont"/>
    <w:link w:val="Heading4"/>
    <w:uiPriority w:val="99"/>
    <w:locked/>
    <w:rsid w:val="00632674"/>
    <w:rPr>
      <w:rFonts w:ascii="Cambria" w:hAnsi="Cambria" w:cs="Times New Roman"/>
      <w:b/>
      <w:bCs/>
      <w:i/>
      <w:iCs/>
      <w:color w:val="4F81BD"/>
    </w:rPr>
  </w:style>
  <w:style w:type="paragraph" w:styleId="Header">
    <w:name w:val="header"/>
    <w:basedOn w:val="Normal"/>
    <w:link w:val="HeaderChar"/>
    <w:uiPriority w:val="99"/>
    <w:rsid w:val="009B4D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B4DE3"/>
    <w:rPr>
      <w:rFonts w:cs="Times New Roman"/>
    </w:rPr>
  </w:style>
  <w:style w:type="paragraph" w:styleId="Footer">
    <w:name w:val="footer"/>
    <w:basedOn w:val="Normal"/>
    <w:link w:val="FooterChar"/>
    <w:uiPriority w:val="99"/>
    <w:rsid w:val="009B4D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B4DE3"/>
    <w:rPr>
      <w:rFonts w:cs="Times New Roman"/>
    </w:rPr>
  </w:style>
  <w:style w:type="paragraph" w:styleId="BalloonText">
    <w:name w:val="Balloon Text"/>
    <w:basedOn w:val="Normal"/>
    <w:link w:val="BalloonTextChar"/>
    <w:uiPriority w:val="99"/>
    <w:semiHidden/>
    <w:rsid w:val="009B4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4DE3"/>
    <w:rPr>
      <w:rFonts w:ascii="Tahoma" w:hAnsi="Tahoma" w:cs="Tahoma"/>
      <w:sz w:val="16"/>
      <w:szCs w:val="16"/>
    </w:rPr>
  </w:style>
  <w:style w:type="table" w:styleId="TableGrid">
    <w:name w:val="Table Grid"/>
    <w:basedOn w:val="TableNormal"/>
    <w:uiPriority w:val="59"/>
    <w:rsid w:val="00BD1E4E"/>
    <w:rPr>
      <w:rFonts w:ascii="Cambria"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70097"/>
    <w:pPr>
      <w:ind w:left="720"/>
      <w:contextualSpacing/>
    </w:pPr>
  </w:style>
  <w:style w:type="character" w:styleId="Hyperlink">
    <w:name w:val="Hyperlink"/>
    <w:basedOn w:val="DefaultParagraphFont"/>
    <w:uiPriority w:val="99"/>
    <w:rsid w:val="00A549EA"/>
    <w:rPr>
      <w:rFonts w:cs="Times New Roman"/>
      <w:color w:val="0000FF"/>
      <w:u w:val="single"/>
    </w:rPr>
  </w:style>
  <w:style w:type="paragraph" w:styleId="NormalWeb">
    <w:name w:val="Normal (Web)"/>
    <w:basedOn w:val="Normal"/>
    <w:uiPriority w:val="99"/>
    <w:rsid w:val="00A549EA"/>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rsid w:val="001339BC"/>
    <w:rPr>
      <w:rFonts w:cs="Times New Roman"/>
      <w:color w:val="800080"/>
      <w:u w:val="single"/>
    </w:rPr>
  </w:style>
  <w:style w:type="paragraph" w:customStyle="1" w:styleId="Default">
    <w:name w:val="Default"/>
    <w:rsid w:val="000D049E"/>
    <w:pPr>
      <w:autoSpaceDE w:val="0"/>
      <w:autoSpaceDN w:val="0"/>
      <w:adjustRightInd w:val="0"/>
    </w:pPr>
    <w:rPr>
      <w:rFonts w:ascii="Times New Roman" w:hAnsi="Times New Roman"/>
      <w:color w:val="000000"/>
      <w:sz w:val="24"/>
      <w:szCs w:val="24"/>
      <w:lang w:val="en-GB" w:eastAsia="en-US"/>
    </w:rPr>
  </w:style>
  <w:style w:type="paragraph" w:styleId="TOC2">
    <w:name w:val="toc 2"/>
    <w:basedOn w:val="Normal"/>
    <w:next w:val="Normal"/>
    <w:autoRedefine/>
    <w:uiPriority w:val="39"/>
    <w:rsid w:val="00C7340F"/>
    <w:pPr>
      <w:tabs>
        <w:tab w:val="left" w:pos="880"/>
        <w:tab w:val="right" w:leader="dot" w:pos="9514"/>
      </w:tabs>
      <w:spacing w:after="100"/>
      <w:ind w:left="220"/>
    </w:pPr>
    <w:rPr>
      <w:rFonts w:ascii="Arial" w:hAnsi="Arial" w:cs="Arial"/>
      <w:b/>
      <w:noProof/>
    </w:rPr>
  </w:style>
  <w:style w:type="paragraph" w:styleId="TOC1">
    <w:name w:val="toc 1"/>
    <w:basedOn w:val="Normal"/>
    <w:next w:val="Normal"/>
    <w:autoRedefine/>
    <w:uiPriority w:val="39"/>
    <w:rsid w:val="00DE0F99"/>
    <w:pPr>
      <w:tabs>
        <w:tab w:val="right" w:leader="dot" w:pos="9514"/>
      </w:tabs>
      <w:spacing w:after="100"/>
    </w:pPr>
    <w:rPr>
      <w:rFonts w:ascii="Arial" w:hAnsi="Arial" w:cs="Arial"/>
      <w:b/>
      <w:noProof/>
      <w:sz w:val="24"/>
      <w:szCs w:val="24"/>
    </w:rPr>
  </w:style>
  <w:style w:type="paragraph" w:styleId="TOC3">
    <w:name w:val="toc 3"/>
    <w:basedOn w:val="Normal"/>
    <w:next w:val="Normal"/>
    <w:autoRedefine/>
    <w:uiPriority w:val="39"/>
    <w:rsid w:val="00111038"/>
    <w:pPr>
      <w:spacing w:after="100"/>
      <w:ind w:left="440"/>
    </w:pPr>
  </w:style>
  <w:style w:type="paragraph" w:styleId="TOC4">
    <w:name w:val="toc 4"/>
    <w:basedOn w:val="Normal"/>
    <w:next w:val="Normal"/>
    <w:autoRedefine/>
    <w:uiPriority w:val="99"/>
    <w:rsid w:val="00111038"/>
    <w:pPr>
      <w:spacing w:after="100"/>
      <w:ind w:left="660"/>
    </w:pPr>
    <w:rPr>
      <w:rFonts w:eastAsia="Times New Roman"/>
      <w:lang w:val="en-GB" w:eastAsia="en-GB"/>
    </w:rPr>
  </w:style>
  <w:style w:type="paragraph" w:styleId="TOC5">
    <w:name w:val="toc 5"/>
    <w:basedOn w:val="Normal"/>
    <w:next w:val="Normal"/>
    <w:autoRedefine/>
    <w:uiPriority w:val="99"/>
    <w:rsid w:val="00111038"/>
    <w:pPr>
      <w:spacing w:after="100"/>
      <w:ind w:left="880"/>
    </w:pPr>
    <w:rPr>
      <w:rFonts w:eastAsia="Times New Roman"/>
      <w:lang w:val="en-GB" w:eastAsia="en-GB"/>
    </w:rPr>
  </w:style>
  <w:style w:type="paragraph" w:styleId="TOC6">
    <w:name w:val="toc 6"/>
    <w:basedOn w:val="Normal"/>
    <w:next w:val="Normal"/>
    <w:autoRedefine/>
    <w:uiPriority w:val="99"/>
    <w:rsid w:val="00111038"/>
    <w:pPr>
      <w:spacing w:after="100"/>
      <w:ind w:left="1100"/>
    </w:pPr>
    <w:rPr>
      <w:rFonts w:eastAsia="Times New Roman"/>
      <w:lang w:val="en-GB" w:eastAsia="en-GB"/>
    </w:rPr>
  </w:style>
  <w:style w:type="paragraph" w:styleId="TOC7">
    <w:name w:val="toc 7"/>
    <w:basedOn w:val="Normal"/>
    <w:next w:val="Normal"/>
    <w:autoRedefine/>
    <w:uiPriority w:val="99"/>
    <w:rsid w:val="00111038"/>
    <w:pPr>
      <w:spacing w:after="100"/>
      <w:ind w:left="1320"/>
    </w:pPr>
    <w:rPr>
      <w:rFonts w:eastAsia="Times New Roman"/>
      <w:lang w:val="en-GB" w:eastAsia="en-GB"/>
    </w:rPr>
  </w:style>
  <w:style w:type="paragraph" w:styleId="TOC8">
    <w:name w:val="toc 8"/>
    <w:basedOn w:val="Normal"/>
    <w:next w:val="Normal"/>
    <w:autoRedefine/>
    <w:uiPriority w:val="99"/>
    <w:rsid w:val="00111038"/>
    <w:pPr>
      <w:spacing w:after="100"/>
      <w:ind w:left="1540"/>
    </w:pPr>
    <w:rPr>
      <w:rFonts w:eastAsia="Times New Roman"/>
      <w:lang w:val="en-GB" w:eastAsia="en-GB"/>
    </w:rPr>
  </w:style>
  <w:style w:type="paragraph" w:styleId="TOC9">
    <w:name w:val="toc 9"/>
    <w:basedOn w:val="Normal"/>
    <w:next w:val="Normal"/>
    <w:autoRedefine/>
    <w:uiPriority w:val="99"/>
    <w:rsid w:val="00111038"/>
    <w:pPr>
      <w:spacing w:after="100"/>
      <w:ind w:left="1760"/>
    </w:pPr>
    <w:rPr>
      <w:rFonts w:eastAsia="Times New Roman"/>
      <w:lang w:val="en-GB" w:eastAsia="en-GB"/>
    </w:rPr>
  </w:style>
  <w:style w:type="character" w:styleId="CommentReference">
    <w:name w:val="annotation reference"/>
    <w:basedOn w:val="DefaultParagraphFont"/>
    <w:uiPriority w:val="99"/>
    <w:semiHidden/>
    <w:rsid w:val="00A75B10"/>
    <w:rPr>
      <w:rFonts w:cs="Times New Roman"/>
      <w:sz w:val="16"/>
      <w:szCs w:val="16"/>
    </w:rPr>
  </w:style>
  <w:style w:type="paragraph" w:styleId="CommentText">
    <w:name w:val="annotation text"/>
    <w:basedOn w:val="Normal"/>
    <w:link w:val="CommentTextChar"/>
    <w:uiPriority w:val="99"/>
    <w:semiHidden/>
    <w:rsid w:val="00A75B1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5B10"/>
    <w:rPr>
      <w:rFonts w:cs="Times New Roman"/>
      <w:sz w:val="20"/>
      <w:szCs w:val="20"/>
    </w:rPr>
  </w:style>
  <w:style w:type="paragraph" w:styleId="CommentSubject">
    <w:name w:val="annotation subject"/>
    <w:basedOn w:val="CommentText"/>
    <w:next w:val="CommentText"/>
    <w:link w:val="CommentSubjectChar"/>
    <w:uiPriority w:val="99"/>
    <w:semiHidden/>
    <w:rsid w:val="00A75B10"/>
    <w:rPr>
      <w:b/>
      <w:bCs/>
    </w:rPr>
  </w:style>
  <w:style w:type="character" w:customStyle="1" w:styleId="CommentSubjectChar">
    <w:name w:val="Comment Subject Char"/>
    <w:basedOn w:val="CommentTextChar"/>
    <w:link w:val="CommentSubject"/>
    <w:uiPriority w:val="99"/>
    <w:semiHidden/>
    <w:locked/>
    <w:rsid w:val="00A75B10"/>
    <w:rPr>
      <w:rFonts w:cs="Times New Roman"/>
      <w:b/>
      <w:bCs/>
      <w:sz w:val="20"/>
      <w:szCs w:val="20"/>
    </w:rPr>
  </w:style>
  <w:style w:type="character" w:customStyle="1" w:styleId="A21">
    <w:name w:val="A2+1"/>
    <w:uiPriority w:val="99"/>
    <w:rsid w:val="004857B6"/>
    <w:rPr>
      <w:color w:val="000000"/>
      <w:sz w:val="34"/>
    </w:rPr>
  </w:style>
  <w:style w:type="character" w:customStyle="1" w:styleId="UnresolvedMention1">
    <w:name w:val="Unresolved Mention1"/>
    <w:basedOn w:val="DefaultParagraphFont"/>
    <w:uiPriority w:val="99"/>
    <w:semiHidden/>
    <w:unhideWhenUsed/>
    <w:rsid w:val="00A76E7D"/>
    <w:rPr>
      <w:color w:val="808080"/>
      <w:shd w:val="clear" w:color="auto" w:fill="E6E6E6"/>
    </w:rPr>
  </w:style>
  <w:style w:type="paragraph" w:styleId="NoSpacing">
    <w:name w:val="No Spacing"/>
    <w:basedOn w:val="Normal"/>
    <w:link w:val="NoSpacingChar"/>
    <w:uiPriority w:val="1"/>
    <w:qFormat/>
    <w:rsid w:val="0006090B"/>
    <w:pPr>
      <w:spacing w:after="0" w:line="240" w:lineRule="auto"/>
      <w:jc w:val="both"/>
    </w:pPr>
    <w:rPr>
      <w:rFonts w:eastAsia="Times New Roman"/>
      <w:lang w:bidi="en-US"/>
    </w:rPr>
  </w:style>
  <w:style w:type="character" w:customStyle="1" w:styleId="NoSpacingChar">
    <w:name w:val="No Spacing Char"/>
    <w:basedOn w:val="DefaultParagraphFont"/>
    <w:link w:val="NoSpacing"/>
    <w:uiPriority w:val="1"/>
    <w:rsid w:val="0006090B"/>
    <w:rPr>
      <w:rFonts w:eastAsia="Times New Roman"/>
      <w:lang w:eastAsia="en-US" w:bidi="en-US"/>
    </w:rPr>
  </w:style>
  <w:style w:type="character" w:styleId="UnresolvedMention">
    <w:name w:val="Unresolved Mention"/>
    <w:basedOn w:val="DefaultParagraphFont"/>
    <w:uiPriority w:val="99"/>
    <w:semiHidden/>
    <w:unhideWhenUsed/>
    <w:rsid w:val="00110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191">
      <w:marLeft w:val="0"/>
      <w:marRight w:val="0"/>
      <w:marTop w:val="0"/>
      <w:marBottom w:val="0"/>
      <w:divBdr>
        <w:top w:val="none" w:sz="0" w:space="0" w:color="auto"/>
        <w:left w:val="none" w:sz="0" w:space="0" w:color="auto"/>
        <w:bottom w:val="none" w:sz="0" w:space="0" w:color="auto"/>
        <w:right w:val="none" w:sz="0" w:space="0" w:color="auto"/>
      </w:divBdr>
      <w:divsChild>
        <w:div w:id="55402201">
          <w:marLeft w:val="720"/>
          <w:marRight w:val="720"/>
          <w:marTop w:val="300"/>
          <w:marBottom w:val="100"/>
          <w:divBdr>
            <w:top w:val="none" w:sz="0" w:space="0" w:color="auto"/>
            <w:left w:val="none" w:sz="0" w:space="0" w:color="auto"/>
            <w:bottom w:val="none" w:sz="0" w:space="0" w:color="auto"/>
            <w:right w:val="none" w:sz="0" w:space="0" w:color="auto"/>
          </w:divBdr>
        </w:div>
      </w:divsChild>
    </w:div>
    <w:div w:id="55402192">
      <w:marLeft w:val="0"/>
      <w:marRight w:val="0"/>
      <w:marTop w:val="0"/>
      <w:marBottom w:val="0"/>
      <w:divBdr>
        <w:top w:val="none" w:sz="0" w:space="0" w:color="auto"/>
        <w:left w:val="none" w:sz="0" w:space="0" w:color="auto"/>
        <w:bottom w:val="none" w:sz="0" w:space="0" w:color="auto"/>
        <w:right w:val="none" w:sz="0" w:space="0" w:color="auto"/>
      </w:divBdr>
      <w:divsChild>
        <w:div w:id="55402195">
          <w:marLeft w:val="0"/>
          <w:marRight w:val="0"/>
          <w:marTop w:val="0"/>
          <w:marBottom w:val="0"/>
          <w:divBdr>
            <w:top w:val="none" w:sz="0" w:space="0" w:color="auto"/>
            <w:left w:val="none" w:sz="0" w:space="0" w:color="auto"/>
            <w:bottom w:val="none" w:sz="0" w:space="0" w:color="auto"/>
            <w:right w:val="none" w:sz="0" w:space="0" w:color="auto"/>
          </w:divBdr>
          <w:divsChild>
            <w:div w:id="55402197">
              <w:marLeft w:val="0"/>
              <w:marRight w:val="0"/>
              <w:marTop w:val="0"/>
              <w:marBottom w:val="0"/>
              <w:divBdr>
                <w:top w:val="none" w:sz="0" w:space="0" w:color="auto"/>
                <w:left w:val="none" w:sz="0" w:space="0" w:color="auto"/>
                <w:bottom w:val="none" w:sz="0" w:space="0" w:color="auto"/>
                <w:right w:val="none" w:sz="0" w:space="0" w:color="auto"/>
              </w:divBdr>
              <w:divsChild>
                <w:div w:id="55402202">
                  <w:marLeft w:val="0"/>
                  <w:marRight w:val="0"/>
                  <w:marTop w:val="0"/>
                  <w:marBottom w:val="0"/>
                  <w:divBdr>
                    <w:top w:val="none" w:sz="0" w:space="0" w:color="auto"/>
                    <w:left w:val="none" w:sz="0" w:space="0" w:color="auto"/>
                    <w:bottom w:val="none" w:sz="0" w:space="0" w:color="auto"/>
                    <w:right w:val="none" w:sz="0" w:space="0" w:color="auto"/>
                  </w:divBdr>
                  <w:divsChild>
                    <w:div w:id="55402198">
                      <w:marLeft w:val="0"/>
                      <w:marRight w:val="0"/>
                      <w:marTop w:val="0"/>
                      <w:marBottom w:val="0"/>
                      <w:divBdr>
                        <w:top w:val="none" w:sz="0" w:space="0" w:color="auto"/>
                        <w:left w:val="none" w:sz="0" w:space="0" w:color="auto"/>
                        <w:bottom w:val="none" w:sz="0" w:space="0" w:color="auto"/>
                        <w:right w:val="none" w:sz="0" w:space="0" w:color="auto"/>
                      </w:divBdr>
                      <w:divsChild>
                        <w:div w:id="55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2194">
      <w:marLeft w:val="0"/>
      <w:marRight w:val="0"/>
      <w:marTop w:val="0"/>
      <w:marBottom w:val="0"/>
      <w:divBdr>
        <w:top w:val="none" w:sz="0" w:space="0" w:color="auto"/>
        <w:left w:val="none" w:sz="0" w:space="0" w:color="auto"/>
        <w:bottom w:val="none" w:sz="0" w:space="0" w:color="auto"/>
        <w:right w:val="none" w:sz="0" w:space="0" w:color="auto"/>
      </w:divBdr>
    </w:div>
    <w:div w:id="55402196">
      <w:marLeft w:val="0"/>
      <w:marRight w:val="0"/>
      <w:marTop w:val="0"/>
      <w:marBottom w:val="0"/>
      <w:divBdr>
        <w:top w:val="none" w:sz="0" w:space="0" w:color="auto"/>
        <w:left w:val="none" w:sz="0" w:space="0" w:color="auto"/>
        <w:bottom w:val="none" w:sz="0" w:space="0" w:color="auto"/>
        <w:right w:val="none" w:sz="0" w:space="0" w:color="auto"/>
      </w:divBdr>
    </w:div>
    <w:div w:id="55402199">
      <w:marLeft w:val="0"/>
      <w:marRight w:val="0"/>
      <w:marTop w:val="0"/>
      <w:marBottom w:val="0"/>
      <w:divBdr>
        <w:top w:val="none" w:sz="0" w:space="0" w:color="auto"/>
        <w:left w:val="none" w:sz="0" w:space="0" w:color="auto"/>
        <w:bottom w:val="none" w:sz="0" w:space="0" w:color="auto"/>
        <w:right w:val="none" w:sz="0" w:space="0" w:color="auto"/>
      </w:divBdr>
      <w:divsChild>
        <w:div w:id="55402203">
          <w:marLeft w:val="0"/>
          <w:marRight w:val="0"/>
          <w:marTop w:val="0"/>
          <w:marBottom w:val="0"/>
          <w:divBdr>
            <w:top w:val="none" w:sz="0" w:space="0" w:color="auto"/>
            <w:left w:val="none" w:sz="0" w:space="0" w:color="auto"/>
            <w:bottom w:val="none" w:sz="0" w:space="0" w:color="auto"/>
            <w:right w:val="none" w:sz="0" w:space="0" w:color="auto"/>
          </w:divBdr>
          <w:divsChild>
            <w:div w:id="554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2200">
      <w:marLeft w:val="0"/>
      <w:marRight w:val="0"/>
      <w:marTop w:val="0"/>
      <w:marBottom w:val="0"/>
      <w:divBdr>
        <w:top w:val="none" w:sz="0" w:space="0" w:color="auto"/>
        <w:left w:val="none" w:sz="0" w:space="0" w:color="auto"/>
        <w:bottom w:val="none" w:sz="0" w:space="0" w:color="auto"/>
        <w:right w:val="none" w:sz="0" w:space="0" w:color="auto"/>
      </w:divBdr>
      <w:divsChild>
        <w:div w:id="55402190">
          <w:marLeft w:val="720"/>
          <w:marRight w:val="720"/>
          <w:marTop w:val="300"/>
          <w:marBottom w:val="100"/>
          <w:divBdr>
            <w:top w:val="none" w:sz="0" w:space="0" w:color="auto"/>
            <w:left w:val="none" w:sz="0" w:space="0" w:color="auto"/>
            <w:bottom w:val="none" w:sz="0" w:space="0" w:color="auto"/>
            <w:right w:val="none" w:sz="0" w:space="0" w:color="auto"/>
          </w:divBdr>
        </w:div>
      </w:divsChild>
    </w:div>
    <w:div w:id="55402205">
      <w:marLeft w:val="0"/>
      <w:marRight w:val="0"/>
      <w:marTop w:val="0"/>
      <w:marBottom w:val="0"/>
      <w:divBdr>
        <w:top w:val="none" w:sz="0" w:space="0" w:color="auto"/>
        <w:left w:val="none" w:sz="0" w:space="0" w:color="auto"/>
        <w:bottom w:val="none" w:sz="0" w:space="0" w:color="auto"/>
        <w:right w:val="none" w:sz="0" w:space="0" w:color="auto"/>
      </w:divBdr>
    </w:div>
    <w:div w:id="13986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bhs.org.au" TargetMode="External"/><Relationship Id="rId13" Type="http://schemas.openxmlformats.org/officeDocument/2006/relationships/hyperlink" Target="https://nhmrc.gov.au/about-us/publications/ethical-conduct-research-aboriginal-and-torres-strait-islander-peoples-and-communities"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researchethics@bhs.org.au" TargetMode="External"/><Relationship Id="rId7" Type="http://schemas.openxmlformats.org/officeDocument/2006/relationships/endnotes" Target="endnotes.xml"/><Relationship Id="rId12" Type="http://schemas.openxmlformats.org/officeDocument/2006/relationships/hyperlink" Target="http://www.icmje.org/recommendations/browse/roles-and-responsibilities/defining-the-role-of-authors-and-contributors.html"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bhs-au.libguides.com/c.php?g=85485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ic.gov.au/privacy/privacy-resources/privacy-fact-sheets/other/privacy-fact-sheet-17-australian-privacy-principl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hmrc.gov.au/about-us/publications/national-statement-ethical-conduct-human-research-2007-updated-2018" TargetMode="External"/><Relationship Id="rId23" Type="http://schemas.openxmlformats.org/officeDocument/2006/relationships/hyperlink" Target="http://www.nhmrc.gov.au/_files_nhmrc/publications/attachments/e72_0.pdf" TargetMode="External"/><Relationship Id="rId28" Type="http://schemas.openxmlformats.org/officeDocument/2006/relationships/fontTable" Target="fontTable.xml"/><Relationship Id="rId10" Type="http://schemas.openxmlformats.org/officeDocument/2006/relationships/hyperlink" Target="https://aiatsis.gov.au/sites/default/files/docs/research-and-guides/ethics/gerais.pdf" TargetMode="External"/><Relationship Id="rId19" Type="http://schemas.openxmlformats.org/officeDocument/2006/relationships/hyperlink" Target="https://www.nhmrc.gov.au/about-us/resources/ethical-considerations-quality-assurance-and-evaluation-activities" TargetMode="External"/><Relationship Id="rId4" Type="http://schemas.openxmlformats.org/officeDocument/2006/relationships/settings" Target="settings.xml"/><Relationship Id="rId9" Type="http://schemas.openxmlformats.org/officeDocument/2006/relationships/hyperlink" Target="mailto:researchethics@bhs.org.au" TargetMode="External"/><Relationship Id="rId14" Type="http://schemas.openxmlformats.org/officeDocument/2006/relationships/hyperlink" Target="https://nhmrc.gov.au/about-us/publications/ethical-considerations-quality-assurance-and-evaluation-activities" TargetMode="External"/><Relationship Id="rId22" Type="http://schemas.openxmlformats.org/officeDocument/2006/relationships/hyperlink" Target="mailto:researchethics@bhs.org.au"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3F7B-27E7-4B2C-951B-04C4D828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10</Pages>
  <Words>3374</Words>
  <Characters>22190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protocol-template-headings-only TRESA | Clinical Governance | Townsville HHS</vt:lpstr>
    </vt:vector>
  </TitlesOfParts>
  <Company>Queensland Health</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protocol-template-headings-only TRESA | Clinical Governance | Townsville HHS</dc:title>
  <dc:subject>Research protocol template with headings</dc:subject>
  <dc:creator>Manager TRESA THHS</dc:creator>
  <cp:keywords>townsville,tresa,hrec,rgo,governance,protocol,simple,</cp:keywords>
  <cp:lastModifiedBy>Rebecca Stewart</cp:lastModifiedBy>
  <cp:revision>6</cp:revision>
  <cp:lastPrinted>2012-10-10T03:15:00Z</cp:lastPrinted>
  <dcterms:created xsi:type="dcterms:W3CDTF">2022-09-01T22:38:00Z</dcterms:created>
  <dcterms:modified xsi:type="dcterms:W3CDTF">2022-09-02T06:51:00Z</dcterms:modified>
</cp:coreProperties>
</file>